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5A6369" w:rsidRDefault="000C28B6" w:rsidP="005A6369">
      <w:pPr>
        <w:jc w:val="center"/>
        <w:rPr>
          <w:sz w:val="28"/>
          <w:szCs w:val="28"/>
        </w:rPr>
      </w:pPr>
      <w:r w:rsidRPr="005A6369">
        <w:rPr>
          <w:sz w:val="28"/>
          <w:szCs w:val="28"/>
        </w:rPr>
        <w:t xml:space="preserve">Федеральное государственное образовательное бюджетное </w:t>
      </w:r>
    </w:p>
    <w:p w14:paraId="5871B36D" w14:textId="77777777" w:rsidR="000C28B6" w:rsidRPr="005A6369" w:rsidRDefault="000C28B6" w:rsidP="005A6369">
      <w:pPr>
        <w:jc w:val="center"/>
        <w:rPr>
          <w:sz w:val="28"/>
          <w:szCs w:val="28"/>
        </w:rPr>
      </w:pPr>
      <w:r w:rsidRPr="005A6369">
        <w:rPr>
          <w:sz w:val="28"/>
          <w:szCs w:val="28"/>
        </w:rPr>
        <w:t>учреждение высшего образования</w:t>
      </w:r>
    </w:p>
    <w:p w14:paraId="1CFD40A1" w14:textId="77777777" w:rsidR="000C28B6" w:rsidRPr="005A6369" w:rsidRDefault="000C28B6" w:rsidP="005A6369">
      <w:pPr>
        <w:jc w:val="center"/>
        <w:rPr>
          <w:b/>
          <w:bCs/>
          <w:caps/>
          <w:sz w:val="28"/>
          <w:szCs w:val="28"/>
        </w:rPr>
      </w:pPr>
      <w:r w:rsidRPr="005A6369">
        <w:rPr>
          <w:b/>
          <w:bCs/>
          <w:caps/>
          <w:sz w:val="28"/>
          <w:szCs w:val="28"/>
        </w:rPr>
        <w:t>«Финансовый университет при Правительстве</w:t>
      </w:r>
    </w:p>
    <w:p w14:paraId="3AA526C6" w14:textId="77777777" w:rsidR="000C28B6" w:rsidRPr="005A6369" w:rsidRDefault="000C28B6" w:rsidP="005A6369">
      <w:pPr>
        <w:jc w:val="center"/>
        <w:rPr>
          <w:b/>
          <w:bCs/>
          <w:caps/>
          <w:sz w:val="28"/>
          <w:szCs w:val="28"/>
        </w:rPr>
      </w:pPr>
      <w:r w:rsidRPr="005A6369">
        <w:rPr>
          <w:b/>
          <w:bCs/>
          <w:caps/>
          <w:sz w:val="28"/>
          <w:szCs w:val="28"/>
        </w:rPr>
        <w:t>Российской Федерации»</w:t>
      </w:r>
    </w:p>
    <w:p w14:paraId="13199B42" w14:textId="27FE6E31" w:rsidR="001B213C" w:rsidRPr="005A6369" w:rsidRDefault="000C28B6" w:rsidP="005A6369">
      <w:pPr>
        <w:jc w:val="center"/>
        <w:rPr>
          <w:b/>
          <w:bCs/>
          <w:sz w:val="28"/>
          <w:szCs w:val="28"/>
        </w:rPr>
      </w:pPr>
      <w:r w:rsidRPr="005A6369">
        <w:rPr>
          <w:b/>
          <w:bCs/>
          <w:sz w:val="28"/>
          <w:szCs w:val="28"/>
        </w:rPr>
        <w:t>(Финансовый университет)</w:t>
      </w:r>
    </w:p>
    <w:p w14:paraId="5865E075" w14:textId="77777777" w:rsidR="001B213C" w:rsidRPr="005A6369" w:rsidRDefault="001B213C" w:rsidP="005A6369">
      <w:pPr>
        <w:jc w:val="center"/>
        <w:rPr>
          <w:rFonts w:eastAsia="Batang"/>
          <w:b/>
          <w:sz w:val="28"/>
          <w:szCs w:val="28"/>
          <w:lang w:eastAsia="ko-KR"/>
        </w:rPr>
      </w:pPr>
    </w:p>
    <w:p w14:paraId="5760CC28" w14:textId="77777777" w:rsidR="001B213C" w:rsidRPr="005A6369" w:rsidRDefault="001B213C" w:rsidP="005A6369">
      <w:pPr>
        <w:jc w:val="center"/>
        <w:rPr>
          <w:rFonts w:eastAsia="Batang"/>
          <w:b/>
          <w:sz w:val="28"/>
          <w:szCs w:val="28"/>
          <w:lang w:eastAsia="ko-KR"/>
        </w:rPr>
      </w:pPr>
      <w:r w:rsidRPr="005A6369">
        <w:rPr>
          <w:rFonts w:eastAsia="Batang"/>
          <w:b/>
          <w:sz w:val="28"/>
          <w:szCs w:val="28"/>
          <w:lang w:eastAsia="ko-KR"/>
        </w:rPr>
        <w:t>Департамент финансового и инвестиционного менеджмента</w:t>
      </w:r>
    </w:p>
    <w:p w14:paraId="37850AB3" w14:textId="2F218701" w:rsidR="001B213C" w:rsidRPr="005A6369" w:rsidRDefault="001B213C" w:rsidP="005A6369">
      <w:pPr>
        <w:jc w:val="center"/>
        <w:rPr>
          <w:rFonts w:eastAsia="Batang"/>
          <w:b/>
          <w:sz w:val="28"/>
          <w:szCs w:val="28"/>
          <w:lang w:eastAsia="ko-KR"/>
        </w:rPr>
      </w:pPr>
    </w:p>
    <w:p w14:paraId="3444F46D" w14:textId="4D19B89A" w:rsidR="00E9621B" w:rsidRPr="005A6369" w:rsidRDefault="00E9621B" w:rsidP="005A6369">
      <w:pPr>
        <w:jc w:val="center"/>
        <w:rPr>
          <w:rFonts w:eastAsia="Batang"/>
          <w:b/>
          <w:sz w:val="28"/>
          <w:szCs w:val="28"/>
          <w:lang w:eastAsia="ko-KR"/>
        </w:rPr>
      </w:pPr>
    </w:p>
    <w:p w14:paraId="6ECBC987" w14:textId="589389C7" w:rsidR="00E9621B" w:rsidRPr="005A6369" w:rsidRDefault="00E9621B" w:rsidP="005A6369">
      <w:pPr>
        <w:jc w:val="center"/>
        <w:rPr>
          <w:rFonts w:eastAsia="Batang"/>
          <w:b/>
          <w:sz w:val="28"/>
          <w:szCs w:val="28"/>
          <w:lang w:eastAsia="ko-KR"/>
        </w:rPr>
      </w:pPr>
    </w:p>
    <w:p w14:paraId="2F197481" w14:textId="77777777" w:rsidR="00E9621B" w:rsidRPr="005A6369" w:rsidRDefault="00E9621B" w:rsidP="005A6369">
      <w:pPr>
        <w:jc w:val="center"/>
        <w:rPr>
          <w:rFonts w:eastAsia="Batang"/>
          <w:b/>
          <w:sz w:val="28"/>
          <w:szCs w:val="28"/>
          <w:lang w:eastAsia="ko-KR"/>
        </w:rPr>
      </w:pPr>
    </w:p>
    <w:p w14:paraId="64C64F77" w14:textId="77777777" w:rsidR="00E9621B" w:rsidRPr="005A6369" w:rsidRDefault="00E9621B" w:rsidP="005A6369">
      <w:pPr>
        <w:adjustRightInd/>
        <w:ind w:left="6237"/>
        <w:rPr>
          <w:caps/>
          <w:sz w:val="28"/>
          <w:szCs w:val="28"/>
          <w:lang w:eastAsia="en-US"/>
        </w:rPr>
      </w:pPr>
      <w:r w:rsidRPr="005A6369">
        <w:rPr>
          <w:caps/>
          <w:sz w:val="28"/>
          <w:szCs w:val="28"/>
          <w:lang w:eastAsia="en-US"/>
        </w:rPr>
        <w:t>утверждаю</w:t>
      </w:r>
    </w:p>
    <w:p w14:paraId="26E375A1" w14:textId="77777777" w:rsidR="00E9621B" w:rsidRPr="005A6369" w:rsidRDefault="00E9621B" w:rsidP="005A6369">
      <w:pPr>
        <w:adjustRightInd/>
        <w:ind w:left="6237"/>
        <w:rPr>
          <w:caps/>
          <w:sz w:val="28"/>
          <w:szCs w:val="28"/>
          <w:lang w:eastAsia="en-US"/>
        </w:rPr>
      </w:pPr>
    </w:p>
    <w:p w14:paraId="7F245C74" w14:textId="77777777" w:rsidR="00E9621B" w:rsidRPr="005A6369" w:rsidRDefault="00E9621B" w:rsidP="005A6369">
      <w:pPr>
        <w:adjustRightInd/>
        <w:ind w:left="6237"/>
        <w:rPr>
          <w:sz w:val="28"/>
          <w:szCs w:val="28"/>
          <w:lang w:eastAsia="en-US"/>
        </w:rPr>
      </w:pPr>
      <w:r w:rsidRPr="005A6369">
        <w:rPr>
          <w:sz w:val="28"/>
          <w:szCs w:val="28"/>
          <w:lang w:eastAsia="en-US"/>
        </w:rPr>
        <w:t>Проректор по учебной и методической работе</w:t>
      </w:r>
    </w:p>
    <w:p w14:paraId="30FBCC79" w14:textId="630BACD8" w:rsidR="00E9621B" w:rsidRPr="005A6369" w:rsidRDefault="00E9621B" w:rsidP="005A6369">
      <w:pPr>
        <w:adjustRightInd/>
        <w:ind w:left="6237"/>
        <w:rPr>
          <w:sz w:val="28"/>
          <w:szCs w:val="28"/>
          <w:lang w:eastAsia="en-US"/>
        </w:rPr>
      </w:pPr>
      <w:r w:rsidRPr="005A6369">
        <w:rPr>
          <w:sz w:val="28"/>
          <w:szCs w:val="28"/>
          <w:lang w:eastAsia="en-US"/>
        </w:rPr>
        <w:t>Е.А. Каменева</w:t>
      </w:r>
    </w:p>
    <w:p w14:paraId="46DFFB06" w14:textId="7BF18E56" w:rsidR="00E9621B" w:rsidRPr="005A6369" w:rsidRDefault="00E9621B" w:rsidP="005A6369">
      <w:pPr>
        <w:ind w:left="6237"/>
        <w:rPr>
          <w:rFonts w:eastAsia="Batang"/>
          <w:b/>
          <w:sz w:val="28"/>
          <w:szCs w:val="28"/>
          <w:lang w:eastAsia="ko-KR"/>
        </w:rPr>
      </w:pPr>
      <w:r w:rsidRPr="005A6369">
        <w:rPr>
          <w:sz w:val="28"/>
          <w:szCs w:val="28"/>
          <w:lang w:eastAsia="en-US"/>
        </w:rPr>
        <w:t>«</w:t>
      </w:r>
      <w:r w:rsidR="000D3C48">
        <w:rPr>
          <w:sz w:val="28"/>
          <w:szCs w:val="28"/>
          <w:lang w:eastAsia="en-US"/>
        </w:rPr>
        <w:t>20</w:t>
      </w:r>
      <w:r w:rsidRPr="005A6369">
        <w:rPr>
          <w:sz w:val="28"/>
          <w:szCs w:val="28"/>
          <w:lang w:eastAsia="en-US"/>
        </w:rPr>
        <w:t>»</w:t>
      </w:r>
      <w:r w:rsidR="000D3C48">
        <w:rPr>
          <w:sz w:val="28"/>
          <w:szCs w:val="28"/>
          <w:lang w:eastAsia="en-US"/>
        </w:rPr>
        <w:t xml:space="preserve"> декабря</w:t>
      </w:r>
      <w:r w:rsidRPr="005A6369">
        <w:rPr>
          <w:sz w:val="28"/>
          <w:szCs w:val="28"/>
          <w:lang w:eastAsia="en-US"/>
        </w:rPr>
        <w:t xml:space="preserve"> 202</w:t>
      </w:r>
      <w:r w:rsidR="000D3C48">
        <w:rPr>
          <w:sz w:val="28"/>
          <w:szCs w:val="28"/>
          <w:lang w:eastAsia="en-US"/>
        </w:rPr>
        <w:t xml:space="preserve">2 </w:t>
      </w:r>
      <w:bookmarkStart w:id="0" w:name="_GoBack"/>
      <w:bookmarkEnd w:id="0"/>
      <w:r w:rsidRPr="005A6369">
        <w:rPr>
          <w:sz w:val="28"/>
          <w:szCs w:val="28"/>
          <w:lang w:eastAsia="en-US"/>
        </w:rPr>
        <w:t>г.</w:t>
      </w:r>
    </w:p>
    <w:p w14:paraId="4A948BA1" w14:textId="77777777" w:rsidR="001B213C" w:rsidRPr="005A6369" w:rsidRDefault="001B213C" w:rsidP="005A6369">
      <w:pPr>
        <w:jc w:val="center"/>
        <w:rPr>
          <w:rFonts w:eastAsia="Batang"/>
          <w:b/>
          <w:sz w:val="28"/>
          <w:szCs w:val="28"/>
          <w:lang w:eastAsia="ko-KR"/>
        </w:rPr>
      </w:pPr>
    </w:p>
    <w:p w14:paraId="3FBD6F70" w14:textId="7316291E" w:rsidR="001B213C" w:rsidRPr="005A6369" w:rsidRDefault="001B213C" w:rsidP="005A6369">
      <w:pPr>
        <w:jc w:val="center"/>
        <w:rPr>
          <w:rFonts w:eastAsia="Batang"/>
          <w:b/>
          <w:caps/>
          <w:sz w:val="24"/>
          <w:szCs w:val="28"/>
          <w:lang w:eastAsia="ko-KR"/>
        </w:rPr>
      </w:pPr>
    </w:p>
    <w:p w14:paraId="6B3618FA" w14:textId="5874E503" w:rsidR="003C560C" w:rsidRPr="005A6369" w:rsidRDefault="003C560C" w:rsidP="005A6369">
      <w:pPr>
        <w:rPr>
          <w:rFonts w:eastAsia="Batang"/>
          <w:b/>
          <w:caps/>
          <w:sz w:val="24"/>
          <w:szCs w:val="28"/>
          <w:lang w:eastAsia="ko-KR"/>
        </w:rPr>
      </w:pPr>
    </w:p>
    <w:p w14:paraId="3648145C" w14:textId="77777777" w:rsidR="003C560C" w:rsidRPr="005A6369" w:rsidRDefault="003C560C" w:rsidP="005A6369">
      <w:pPr>
        <w:jc w:val="center"/>
        <w:rPr>
          <w:rFonts w:eastAsia="Batang"/>
          <w:b/>
          <w:caps/>
          <w:sz w:val="24"/>
          <w:szCs w:val="28"/>
          <w:lang w:eastAsia="ko-KR"/>
        </w:rPr>
      </w:pPr>
    </w:p>
    <w:p w14:paraId="6168EE42" w14:textId="73D691EF" w:rsidR="001B213C" w:rsidRPr="005A6369" w:rsidRDefault="000E1F82" w:rsidP="005A6369">
      <w:pPr>
        <w:jc w:val="center"/>
        <w:rPr>
          <w:rFonts w:eastAsia="Batang"/>
          <w:b/>
          <w:sz w:val="28"/>
          <w:szCs w:val="28"/>
          <w:lang w:eastAsia="ko-KR"/>
        </w:rPr>
      </w:pPr>
      <w:r w:rsidRPr="005A6369">
        <w:rPr>
          <w:rFonts w:eastAsia="Batang"/>
          <w:b/>
          <w:sz w:val="28"/>
          <w:szCs w:val="28"/>
          <w:lang w:eastAsia="ko-KR"/>
        </w:rPr>
        <w:t>Грищенко Ю.И.</w:t>
      </w:r>
    </w:p>
    <w:p w14:paraId="11893A43" w14:textId="77777777" w:rsidR="001B213C" w:rsidRPr="005A6369" w:rsidRDefault="001B213C" w:rsidP="005A6369">
      <w:pPr>
        <w:jc w:val="center"/>
        <w:rPr>
          <w:rFonts w:eastAsia="Batang"/>
          <w:b/>
          <w:sz w:val="28"/>
          <w:szCs w:val="28"/>
          <w:lang w:eastAsia="ko-KR"/>
        </w:rPr>
      </w:pPr>
    </w:p>
    <w:p w14:paraId="4308A6A7" w14:textId="2B848670" w:rsidR="0057279F" w:rsidRPr="005A6369" w:rsidRDefault="005B683D" w:rsidP="005A6369">
      <w:pPr>
        <w:jc w:val="center"/>
        <w:rPr>
          <w:b/>
          <w:bCs/>
          <w:sz w:val="28"/>
          <w:szCs w:val="28"/>
        </w:rPr>
      </w:pPr>
      <w:r w:rsidRPr="005A6369">
        <w:rPr>
          <w:b/>
          <w:bCs/>
          <w:sz w:val="28"/>
          <w:szCs w:val="28"/>
        </w:rPr>
        <w:t>СОВРЕМЕННЫЕ ИНСТРУМЕНТЫ И ТЕХНОЛОГИИ АЛЬТЕРНАТИВНЫХ ФИНАНСОВ</w:t>
      </w:r>
    </w:p>
    <w:p w14:paraId="06368874" w14:textId="77777777" w:rsidR="005B683D" w:rsidRPr="005A6369" w:rsidRDefault="005B683D" w:rsidP="005A6369">
      <w:pPr>
        <w:jc w:val="center"/>
        <w:rPr>
          <w:b/>
          <w:sz w:val="28"/>
          <w:szCs w:val="28"/>
        </w:rPr>
      </w:pPr>
    </w:p>
    <w:p w14:paraId="2F661B92" w14:textId="70B4FA37" w:rsidR="001B213C" w:rsidRPr="005A6369" w:rsidRDefault="001B213C" w:rsidP="005A6369">
      <w:pPr>
        <w:jc w:val="center"/>
        <w:rPr>
          <w:b/>
          <w:sz w:val="28"/>
          <w:szCs w:val="28"/>
        </w:rPr>
      </w:pPr>
      <w:r w:rsidRPr="005A6369">
        <w:rPr>
          <w:b/>
          <w:sz w:val="28"/>
          <w:szCs w:val="28"/>
        </w:rPr>
        <w:t>Рабочая программа дисциплины</w:t>
      </w:r>
    </w:p>
    <w:p w14:paraId="69F00CCF" w14:textId="77777777" w:rsidR="004A54B4" w:rsidRPr="005A6369" w:rsidRDefault="004A54B4" w:rsidP="005A6369">
      <w:pPr>
        <w:jc w:val="center"/>
        <w:rPr>
          <w:b/>
          <w:sz w:val="28"/>
          <w:szCs w:val="28"/>
        </w:rPr>
      </w:pPr>
    </w:p>
    <w:p w14:paraId="7B3C781E" w14:textId="77777777" w:rsidR="001B213C" w:rsidRPr="005A6369" w:rsidRDefault="001B213C" w:rsidP="005A6369">
      <w:pPr>
        <w:jc w:val="center"/>
        <w:rPr>
          <w:sz w:val="28"/>
          <w:szCs w:val="28"/>
        </w:rPr>
      </w:pPr>
      <w:r w:rsidRPr="005A6369">
        <w:rPr>
          <w:sz w:val="28"/>
          <w:szCs w:val="28"/>
        </w:rPr>
        <w:t>для студентов, обучающихся по направлению подготовки</w:t>
      </w:r>
    </w:p>
    <w:p w14:paraId="59D90D0F" w14:textId="77777777" w:rsidR="001B213C" w:rsidRPr="005A6369" w:rsidRDefault="001B213C" w:rsidP="005A6369">
      <w:pPr>
        <w:jc w:val="center"/>
        <w:rPr>
          <w:sz w:val="28"/>
          <w:szCs w:val="28"/>
        </w:rPr>
      </w:pPr>
      <w:r w:rsidRPr="005A6369">
        <w:rPr>
          <w:sz w:val="28"/>
          <w:szCs w:val="28"/>
        </w:rPr>
        <w:t>38.04.02 «Менеджмент»</w:t>
      </w:r>
    </w:p>
    <w:p w14:paraId="70061ABB" w14:textId="77777777" w:rsidR="0050117B" w:rsidRPr="005A6369" w:rsidRDefault="0050117B" w:rsidP="005A6369">
      <w:pPr>
        <w:jc w:val="center"/>
        <w:rPr>
          <w:sz w:val="28"/>
          <w:szCs w:val="28"/>
        </w:rPr>
      </w:pPr>
      <w:r w:rsidRPr="005A6369">
        <w:rPr>
          <w:sz w:val="28"/>
          <w:szCs w:val="28"/>
        </w:rPr>
        <w:t xml:space="preserve">направленность программы магистратуры </w:t>
      </w:r>
    </w:p>
    <w:p w14:paraId="76D6E385" w14:textId="0F6D5297" w:rsidR="001B213C" w:rsidRPr="005A6369" w:rsidRDefault="001B213C" w:rsidP="005A6369">
      <w:pPr>
        <w:jc w:val="center"/>
        <w:rPr>
          <w:sz w:val="28"/>
          <w:szCs w:val="28"/>
        </w:rPr>
      </w:pPr>
      <w:r w:rsidRPr="005A6369">
        <w:rPr>
          <w:sz w:val="28"/>
          <w:szCs w:val="28"/>
        </w:rPr>
        <w:t>«Стратегия и финансы бизнеса»</w:t>
      </w:r>
    </w:p>
    <w:p w14:paraId="28396DD4" w14:textId="54783F42" w:rsidR="001B213C" w:rsidRPr="005A6369" w:rsidRDefault="001B213C" w:rsidP="005A6369">
      <w:pPr>
        <w:jc w:val="center"/>
        <w:rPr>
          <w:sz w:val="28"/>
          <w:szCs w:val="28"/>
        </w:rPr>
      </w:pPr>
    </w:p>
    <w:p w14:paraId="241FABAF" w14:textId="77777777" w:rsidR="00CF586B" w:rsidRPr="005A6369" w:rsidRDefault="00CF586B" w:rsidP="005A6369">
      <w:pPr>
        <w:jc w:val="center"/>
        <w:rPr>
          <w:sz w:val="28"/>
          <w:szCs w:val="28"/>
        </w:rPr>
      </w:pPr>
    </w:p>
    <w:p w14:paraId="15278861" w14:textId="77777777" w:rsidR="00396012" w:rsidRPr="005A6369" w:rsidRDefault="00396012" w:rsidP="005A6369">
      <w:pPr>
        <w:jc w:val="center"/>
        <w:rPr>
          <w:i/>
          <w:sz w:val="28"/>
          <w:szCs w:val="28"/>
        </w:rPr>
      </w:pPr>
      <w:r w:rsidRPr="005A6369">
        <w:rPr>
          <w:i/>
          <w:sz w:val="28"/>
          <w:szCs w:val="28"/>
        </w:rPr>
        <w:t>Рекомендовано Ученым советом факультета «Высшая школа управления»</w:t>
      </w:r>
    </w:p>
    <w:p w14:paraId="28A7A17E" w14:textId="77D24072" w:rsidR="00396012" w:rsidRPr="005A6369" w:rsidRDefault="00396012" w:rsidP="005A6369">
      <w:pPr>
        <w:jc w:val="center"/>
        <w:rPr>
          <w:i/>
          <w:sz w:val="28"/>
          <w:szCs w:val="28"/>
        </w:rPr>
      </w:pPr>
      <w:r w:rsidRPr="005A6369">
        <w:rPr>
          <w:i/>
          <w:sz w:val="28"/>
          <w:szCs w:val="28"/>
        </w:rPr>
        <w:t xml:space="preserve">(протокол от «13» декабря 2022 г. № </w:t>
      </w:r>
      <w:r w:rsidR="009C1583">
        <w:rPr>
          <w:i/>
          <w:sz w:val="28"/>
          <w:szCs w:val="28"/>
        </w:rPr>
        <w:t>2</w:t>
      </w:r>
      <w:r w:rsidRPr="005A6369">
        <w:rPr>
          <w:i/>
          <w:sz w:val="28"/>
          <w:szCs w:val="28"/>
        </w:rPr>
        <w:t>5)</w:t>
      </w:r>
    </w:p>
    <w:p w14:paraId="41EB37B7" w14:textId="77777777" w:rsidR="00396012" w:rsidRPr="005A6369" w:rsidRDefault="00396012" w:rsidP="005A6369">
      <w:pPr>
        <w:jc w:val="center"/>
        <w:rPr>
          <w:i/>
          <w:sz w:val="28"/>
          <w:szCs w:val="28"/>
        </w:rPr>
      </w:pPr>
    </w:p>
    <w:p w14:paraId="77C53241" w14:textId="77777777" w:rsidR="00396012" w:rsidRPr="005A6369" w:rsidRDefault="00396012" w:rsidP="005A6369">
      <w:pPr>
        <w:jc w:val="center"/>
        <w:rPr>
          <w:i/>
          <w:sz w:val="28"/>
          <w:szCs w:val="28"/>
        </w:rPr>
      </w:pPr>
      <w:r w:rsidRPr="005A6369">
        <w:rPr>
          <w:i/>
          <w:sz w:val="28"/>
          <w:szCs w:val="28"/>
        </w:rPr>
        <w:t xml:space="preserve">Одобрено Советом учебно-научного департамента финансового и </w:t>
      </w:r>
    </w:p>
    <w:p w14:paraId="6325F274" w14:textId="77777777" w:rsidR="00396012" w:rsidRPr="005A6369" w:rsidRDefault="00396012" w:rsidP="005A6369">
      <w:pPr>
        <w:jc w:val="center"/>
        <w:rPr>
          <w:i/>
          <w:sz w:val="28"/>
          <w:szCs w:val="28"/>
        </w:rPr>
      </w:pPr>
      <w:r w:rsidRPr="005A6369">
        <w:rPr>
          <w:i/>
          <w:sz w:val="28"/>
          <w:szCs w:val="28"/>
        </w:rPr>
        <w:t>инвестиционного менеджмента</w:t>
      </w:r>
    </w:p>
    <w:p w14:paraId="41D33C4F" w14:textId="77777777" w:rsidR="00396012" w:rsidRPr="005A6369" w:rsidRDefault="00396012" w:rsidP="005A6369">
      <w:pPr>
        <w:jc w:val="center"/>
        <w:rPr>
          <w:sz w:val="28"/>
          <w:szCs w:val="28"/>
        </w:rPr>
      </w:pPr>
      <w:r w:rsidRPr="005A6369">
        <w:rPr>
          <w:i/>
          <w:sz w:val="28"/>
          <w:szCs w:val="28"/>
        </w:rPr>
        <w:t>(протокол от «01» ноября 2022 г. № 5)</w:t>
      </w:r>
    </w:p>
    <w:p w14:paraId="3406A827" w14:textId="77777777" w:rsidR="001B213C" w:rsidRPr="005A6369" w:rsidRDefault="001B213C" w:rsidP="005A6369">
      <w:pPr>
        <w:spacing w:line="360" w:lineRule="auto"/>
        <w:jc w:val="center"/>
        <w:rPr>
          <w:rFonts w:eastAsia="Batang"/>
          <w:color w:val="000000"/>
          <w:sz w:val="28"/>
          <w:szCs w:val="28"/>
          <w:shd w:val="clear" w:color="auto" w:fill="FFFFFF"/>
          <w:lang w:eastAsia="ko-KR"/>
        </w:rPr>
      </w:pPr>
    </w:p>
    <w:p w14:paraId="5382A504" w14:textId="77777777" w:rsidR="001B213C" w:rsidRPr="005A6369" w:rsidRDefault="001B213C" w:rsidP="005A6369">
      <w:pPr>
        <w:widowControl/>
        <w:autoSpaceDE/>
        <w:autoSpaceDN/>
        <w:adjustRightInd/>
        <w:spacing w:after="200" w:line="276" w:lineRule="auto"/>
        <w:jc w:val="both"/>
        <w:rPr>
          <w:rFonts w:eastAsia="Calibri"/>
          <w:i/>
          <w:sz w:val="28"/>
          <w:szCs w:val="28"/>
          <w:lang w:eastAsia="en-US"/>
        </w:rPr>
      </w:pPr>
    </w:p>
    <w:p w14:paraId="3DEC3780" w14:textId="45EDE19A" w:rsidR="000E1F82" w:rsidRPr="005A6369" w:rsidRDefault="001B213C" w:rsidP="005A6369">
      <w:pPr>
        <w:widowControl/>
        <w:autoSpaceDE/>
        <w:autoSpaceDN/>
        <w:adjustRightInd/>
        <w:spacing w:after="200" w:line="276" w:lineRule="auto"/>
        <w:jc w:val="center"/>
        <w:rPr>
          <w:rFonts w:eastAsia="Calibri"/>
          <w:sz w:val="28"/>
          <w:szCs w:val="28"/>
          <w:lang w:eastAsia="en-US"/>
        </w:rPr>
      </w:pPr>
      <w:r w:rsidRPr="005A6369">
        <w:rPr>
          <w:rFonts w:eastAsia="Calibri"/>
          <w:sz w:val="28"/>
          <w:szCs w:val="28"/>
          <w:lang w:eastAsia="en-US"/>
        </w:rPr>
        <w:t>Москва</w:t>
      </w:r>
      <w:r w:rsidR="000E1F82" w:rsidRPr="005A6369">
        <w:rPr>
          <w:rFonts w:eastAsia="Calibri"/>
          <w:sz w:val="28"/>
          <w:szCs w:val="28"/>
          <w:lang w:eastAsia="en-US"/>
        </w:rPr>
        <w:t xml:space="preserve"> </w:t>
      </w:r>
      <w:r w:rsidR="000E1F82" w:rsidRPr="005A6369">
        <w:rPr>
          <w:rFonts w:eastAsia="Calibri"/>
          <w:sz w:val="28"/>
          <w:szCs w:val="28"/>
          <w:lang w:eastAsia="en-US"/>
        </w:rPr>
        <w:sym w:font="Symbol" w:char="F02D"/>
      </w:r>
      <w:r w:rsidR="000E1F82" w:rsidRPr="005A6369">
        <w:rPr>
          <w:rFonts w:eastAsia="Calibri"/>
          <w:sz w:val="28"/>
          <w:szCs w:val="28"/>
          <w:lang w:eastAsia="en-US"/>
        </w:rPr>
        <w:t xml:space="preserve"> </w:t>
      </w:r>
      <w:r w:rsidRPr="005A6369">
        <w:rPr>
          <w:rFonts w:eastAsia="Calibri"/>
          <w:sz w:val="28"/>
          <w:szCs w:val="28"/>
          <w:lang w:eastAsia="en-US"/>
        </w:rPr>
        <w:t>202</w:t>
      </w:r>
      <w:r w:rsidR="00DA5AE7" w:rsidRPr="005A6369">
        <w:rPr>
          <w:rFonts w:eastAsia="Calibri"/>
          <w:sz w:val="28"/>
          <w:szCs w:val="28"/>
          <w:lang w:eastAsia="en-US"/>
        </w:rPr>
        <w:t>2</w:t>
      </w:r>
    </w:p>
    <w:p w14:paraId="1F27462B" w14:textId="316183CB" w:rsidR="00D45B52" w:rsidRPr="005A6369" w:rsidRDefault="00D45B52" w:rsidP="005A6369">
      <w:pPr>
        <w:widowControl/>
        <w:spacing w:line="360" w:lineRule="auto"/>
        <w:rPr>
          <w:rFonts w:eastAsia="Calibri"/>
          <w:bCs/>
          <w:color w:val="000000"/>
          <w:sz w:val="28"/>
          <w:szCs w:val="28"/>
          <w:lang w:eastAsia="en-US"/>
        </w:rPr>
      </w:pPr>
    </w:p>
    <w:p w14:paraId="3A97D996" w14:textId="6043ABEB" w:rsidR="001B213C" w:rsidRPr="005A6369" w:rsidRDefault="00EE4812" w:rsidP="005A6369">
      <w:pPr>
        <w:widowControl/>
        <w:spacing w:line="360" w:lineRule="auto"/>
        <w:jc w:val="center"/>
        <w:rPr>
          <w:rFonts w:eastAsia="Calibri"/>
          <w:bCs/>
          <w:color w:val="000000"/>
          <w:sz w:val="28"/>
          <w:szCs w:val="28"/>
          <w:lang w:eastAsia="en-US"/>
        </w:rPr>
      </w:pPr>
      <w:r w:rsidRPr="005A6369">
        <w:rPr>
          <w:rFonts w:eastAsia="Calibri"/>
          <w:bCs/>
          <w:color w:val="000000"/>
          <w:sz w:val="28"/>
          <w:szCs w:val="28"/>
          <w:lang w:eastAsia="en-US"/>
        </w:rPr>
        <w:t>СОДЕРЖАНИЕ</w:t>
      </w:r>
    </w:p>
    <w:sdt>
      <w:sdtPr>
        <w:rPr>
          <w:b/>
          <w:sz w:val="28"/>
          <w:szCs w:val="28"/>
        </w:rPr>
        <w:id w:val="-1658908246"/>
        <w:docPartObj>
          <w:docPartGallery w:val="Table of Contents"/>
          <w:docPartUnique/>
        </w:docPartObj>
      </w:sdtPr>
      <w:sdtEndPr>
        <w:rPr>
          <w:bCs/>
        </w:rPr>
      </w:sdtEndPr>
      <w:sdtContent>
        <w:p w14:paraId="7AAC8EA9" w14:textId="063FE0D6" w:rsidR="008A33A9" w:rsidRPr="005A6369" w:rsidRDefault="00EE4812" w:rsidP="005A6369">
          <w:pPr>
            <w:pStyle w:val="12"/>
            <w:tabs>
              <w:tab w:val="right" w:leader="dot" w:pos="10195"/>
            </w:tabs>
            <w:rPr>
              <w:rFonts w:asciiTheme="minorHAnsi" w:eastAsiaTheme="minorEastAsia" w:hAnsiTheme="minorHAnsi" w:cstheme="minorBidi"/>
              <w:noProof/>
              <w:sz w:val="28"/>
              <w:szCs w:val="28"/>
            </w:rPr>
          </w:pPr>
          <w:r w:rsidRPr="005A6369">
            <w:rPr>
              <w:b/>
              <w:sz w:val="28"/>
              <w:szCs w:val="28"/>
            </w:rPr>
            <w:fldChar w:fldCharType="begin"/>
          </w:r>
          <w:r w:rsidRPr="005A6369">
            <w:rPr>
              <w:b/>
              <w:sz w:val="28"/>
              <w:szCs w:val="28"/>
            </w:rPr>
            <w:instrText xml:space="preserve"> TOC \o "1-3" \h \z \u </w:instrText>
          </w:r>
          <w:r w:rsidRPr="005A6369">
            <w:rPr>
              <w:b/>
              <w:sz w:val="28"/>
              <w:szCs w:val="28"/>
            </w:rPr>
            <w:fldChar w:fldCharType="separate"/>
          </w:r>
          <w:hyperlink w:anchor="_Toc92716054" w:history="1">
            <w:r w:rsidR="008A33A9" w:rsidRPr="005A6369">
              <w:rPr>
                <w:rStyle w:val="af4"/>
                <w:noProof/>
                <w:sz w:val="28"/>
                <w:szCs w:val="28"/>
              </w:rPr>
              <w:t>1. Наименование дисциплины</w:t>
            </w:r>
            <w:r w:rsidR="008A33A9" w:rsidRPr="005A6369">
              <w:rPr>
                <w:noProof/>
                <w:webHidden/>
                <w:sz w:val="28"/>
                <w:szCs w:val="28"/>
              </w:rPr>
              <w:tab/>
            </w:r>
            <w:r w:rsidR="00323C81" w:rsidRPr="005A6369">
              <w:rPr>
                <w:noProof/>
                <w:webHidden/>
                <w:sz w:val="28"/>
                <w:szCs w:val="28"/>
              </w:rPr>
              <w:t>3</w:t>
            </w:r>
          </w:hyperlink>
        </w:p>
        <w:p w14:paraId="48E9D345" w14:textId="782AF906"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55" w:history="1">
            <w:r w:rsidR="008A33A9" w:rsidRPr="005A6369">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A33A9" w:rsidRPr="005A6369">
              <w:rPr>
                <w:noProof/>
                <w:webHidden/>
                <w:sz w:val="28"/>
                <w:szCs w:val="28"/>
              </w:rPr>
              <w:tab/>
            </w:r>
            <w:r w:rsidR="00323C81" w:rsidRPr="005A6369">
              <w:rPr>
                <w:noProof/>
                <w:webHidden/>
                <w:sz w:val="28"/>
                <w:szCs w:val="28"/>
              </w:rPr>
              <w:t>3</w:t>
            </w:r>
          </w:hyperlink>
        </w:p>
        <w:p w14:paraId="4D5ACADE" w14:textId="4E68A560"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56" w:history="1">
            <w:r w:rsidR="008A33A9" w:rsidRPr="005A6369">
              <w:rPr>
                <w:rStyle w:val="af4"/>
                <w:bCs/>
                <w:noProof/>
                <w:sz w:val="28"/>
                <w:szCs w:val="28"/>
              </w:rPr>
              <w:t>3. Место дисциплины в структуре образовательной программы</w:t>
            </w:r>
            <w:r w:rsidR="008A33A9" w:rsidRPr="005A6369">
              <w:rPr>
                <w:noProof/>
                <w:webHidden/>
                <w:sz w:val="28"/>
                <w:szCs w:val="28"/>
              </w:rPr>
              <w:tab/>
            </w:r>
            <w:r w:rsidR="00323C81" w:rsidRPr="005A6369">
              <w:rPr>
                <w:noProof/>
                <w:webHidden/>
                <w:sz w:val="28"/>
                <w:szCs w:val="28"/>
              </w:rPr>
              <w:t>5</w:t>
            </w:r>
          </w:hyperlink>
        </w:p>
        <w:p w14:paraId="2F258775" w14:textId="14675327"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57" w:history="1">
            <w:r w:rsidR="008A33A9" w:rsidRPr="005A6369">
              <w:rPr>
                <w:rStyle w:val="af4"/>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A33A9" w:rsidRPr="005A6369">
              <w:rPr>
                <w:noProof/>
                <w:webHidden/>
                <w:sz w:val="28"/>
                <w:szCs w:val="28"/>
              </w:rPr>
              <w:tab/>
            </w:r>
            <w:r w:rsidR="00323C81" w:rsidRPr="005A6369">
              <w:rPr>
                <w:noProof/>
                <w:webHidden/>
                <w:sz w:val="28"/>
                <w:szCs w:val="28"/>
              </w:rPr>
              <w:t>5</w:t>
            </w:r>
          </w:hyperlink>
        </w:p>
        <w:p w14:paraId="4DCA610E" w14:textId="7DC93214"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58" w:history="1">
            <w:r w:rsidR="008A33A9" w:rsidRPr="005A6369">
              <w:rPr>
                <w:rStyle w:val="af4"/>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A33A9" w:rsidRPr="005A6369">
              <w:rPr>
                <w:noProof/>
                <w:webHidden/>
                <w:sz w:val="28"/>
                <w:szCs w:val="28"/>
              </w:rPr>
              <w:tab/>
            </w:r>
            <w:r w:rsidR="003F66F9" w:rsidRPr="005A6369">
              <w:rPr>
                <w:noProof/>
                <w:webHidden/>
                <w:sz w:val="28"/>
                <w:szCs w:val="28"/>
              </w:rPr>
              <w:t>6</w:t>
            </w:r>
          </w:hyperlink>
        </w:p>
        <w:p w14:paraId="67FA2FD9" w14:textId="071EF77C"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59" w:history="1">
            <w:r w:rsidR="008A33A9" w:rsidRPr="005A6369">
              <w:rPr>
                <w:rStyle w:val="af4"/>
                <w:bCs/>
                <w:noProof/>
                <w:sz w:val="28"/>
                <w:szCs w:val="28"/>
              </w:rPr>
              <w:t>5.1. Содержание дисциплины</w:t>
            </w:r>
            <w:r w:rsidR="008A33A9" w:rsidRPr="005A6369">
              <w:rPr>
                <w:noProof/>
                <w:webHidden/>
                <w:sz w:val="28"/>
                <w:szCs w:val="28"/>
              </w:rPr>
              <w:tab/>
            </w:r>
            <w:r w:rsidR="003F66F9" w:rsidRPr="005A6369">
              <w:rPr>
                <w:noProof/>
                <w:webHidden/>
                <w:sz w:val="28"/>
                <w:szCs w:val="28"/>
              </w:rPr>
              <w:t>6</w:t>
            </w:r>
          </w:hyperlink>
        </w:p>
        <w:p w14:paraId="040A88E7" w14:textId="3BF23D18"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60" w:history="1">
            <w:r w:rsidR="008A33A9" w:rsidRPr="005A6369">
              <w:rPr>
                <w:rStyle w:val="af4"/>
                <w:noProof/>
                <w:sz w:val="28"/>
                <w:szCs w:val="28"/>
              </w:rPr>
              <w:t>5.2. Учебно – тематический план</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_Toc92716060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8</w:t>
            </w:r>
            <w:r w:rsidR="008A33A9" w:rsidRPr="005A6369">
              <w:rPr>
                <w:noProof/>
                <w:webHidden/>
                <w:sz w:val="28"/>
                <w:szCs w:val="28"/>
              </w:rPr>
              <w:fldChar w:fldCharType="end"/>
            </w:r>
          </w:hyperlink>
        </w:p>
        <w:p w14:paraId="2332BD11" w14:textId="7B1A63B7"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61" w:history="1">
            <w:r w:rsidR="008A33A9" w:rsidRPr="005A6369">
              <w:rPr>
                <w:rStyle w:val="af4"/>
                <w:noProof/>
                <w:sz w:val="28"/>
                <w:szCs w:val="28"/>
              </w:rPr>
              <w:t>5.3. Содержание семинаров, практических занятий</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_Toc92716061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9</w:t>
            </w:r>
            <w:r w:rsidR="008A33A9" w:rsidRPr="005A6369">
              <w:rPr>
                <w:noProof/>
                <w:webHidden/>
                <w:sz w:val="28"/>
                <w:szCs w:val="28"/>
              </w:rPr>
              <w:fldChar w:fldCharType="end"/>
            </w:r>
          </w:hyperlink>
        </w:p>
        <w:p w14:paraId="6C8C0306" w14:textId="660CDBE9"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62" w:history="1">
            <w:r w:rsidR="008A33A9" w:rsidRPr="005A6369">
              <w:rPr>
                <w:rStyle w:val="af4"/>
                <w:bCs/>
                <w:noProof/>
                <w:sz w:val="28"/>
                <w:szCs w:val="28"/>
              </w:rPr>
              <w:t>6. Перечень учебно-методического обеспечения для самостоятельной работы обучающихся по дисциплине</w:t>
            </w:r>
            <w:r w:rsidR="008A33A9" w:rsidRPr="005A6369">
              <w:rPr>
                <w:noProof/>
                <w:webHidden/>
                <w:sz w:val="28"/>
                <w:szCs w:val="28"/>
              </w:rPr>
              <w:tab/>
            </w:r>
            <w:r w:rsidR="003F66F9" w:rsidRPr="005A6369">
              <w:rPr>
                <w:noProof/>
                <w:webHidden/>
                <w:sz w:val="28"/>
                <w:szCs w:val="28"/>
              </w:rPr>
              <w:t>9</w:t>
            </w:r>
          </w:hyperlink>
        </w:p>
        <w:p w14:paraId="525CF2D1" w14:textId="61B6EEE1"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63" w:history="1">
            <w:r w:rsidR="008A33A9" w:rsidRPr="005A6369">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_Toc92716063 \h </w:instrText>
            </w:r>
            <w:r w:rsidR="008A33A9" w:rsidRPr="005A6369">
              <w:rPr>
                <w:noProof/>
                <w:webHidden/>
                <w:sz w:val="28"/>
                <w:szCs w:val="28"/>
              </w:rPr>
            </w:r>
            <w:r w:rsidR="008A33A9" w:rsidRPr="005A6369">
              <w:rPr>
                <w:noProof/>
                <w:webHidden/>
                <w:sz w:val="28"/>
                <w:szCs w:val="28"/>
              </w:rPr>
              <w:fldChar w:fldCharType="separate"/>
            </w:r>
            <w:r w:rsidR="003F66F9" w:rsidRPr="005A6369">
              <w:rPr>
                <w:noProof/>
                <w:webHidden/>
                <w:sz w:val="28"/>
                <w:szCs w:val="28"/>
              </w:rPr>
              <w:t>9</w:t>
            </w:r>
            <w:r w:rsidR="008A33A9" w:rsidRPr="005A6369">
              <w:rPr>
                <w:noProof/>
                <w:webHidden/>
                <w:sz w:val="28"/>
                <w:szCs w:val="28"/>
              </w:rPr>
              <w:fldChar w:fldCharType="end"/>
            </w:r>
          </w:hyperlink>
        </w:p>
        <w:p w14:paraId="52DC1CA8" w14:textId="1799D607"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64" w:history="1">
            <w:r w:rsidR="008A33A9" w:rsidRPr="005A6369">
              <w:rPr>
                <w:rStyle w:val="af4"/>
                <w:noProof/>
                <w:sz w:val="28"/>
                <w:szCs w:val="28"/>
              </w:rPr>
              <w:t>6.2. Перечень вопросов, заданий, тем для подготовки к текущему контролю</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_Toc92716064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1</w:t>
            </w:r>
            <w:r w:rsidR="003F66F9" w:rsidRPr="005A6369">
              <w:rPr>
                <w:noProof/>
                <w:webHidden/>
                <w:sz w:val="28"/>
                <w:szCs w:val="28"/>
              </w:rPr>
              <w:t>0</w:t>
            </w:r>
            <w:r w:rsidR="008A33A9" w:rsidRPr="005A6369">
              <w:rPr>
                <w:noProof/>
                <w:webHidden/>
                <w:sz w:val="28"/>
                <w:szCs w:val="28"/>
              </w:rPr>
              <w:fldChar w:fldCharType="end"/>
            </w:r>
          </w:hyperlink>
        </w:p>
        <w:p w14:paraId="614445FA" w14:textId="0CF5ECDD"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65" w:history="1">
            <w:r w:rsidR="008A33A9" w:rsidRPr="005A6369">
              <w:rPr>
                <w:rStyle w:val="af4"/>
                <w:noProof/>
                <w:sz w:val="28"/>
                <w:szCs w:val="28"/>
              </w:rPr>
              <w:t>7. Фонд оценочных средств для проведения промежуточной аттестации обучающихся по дисциплине</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_Toc92716065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1</w:t>
            </w:r>
            <w:r w:rsidR="003F66F9" w:rsidRPr="005A6369">
              <w:rPr>
                <w:noProof/>
                <w:webHidden/>
                <w:sz w:val="28"/>
                <w:szCs w:val="28"/>
              </w:rPr>
              <w:t>1</w:t>
            </w:r>
            <w:r w:rsidR="008A33A9" w:rsidRPr="005A6369">
              <w:rPr>
                <w:noProof/>
                <w:webHidden/>
                <w:sz w:val="28"/>
                <w:szCs w:val="28"/>
              </w:rPr>
              <w:fldChar w:fldCharType="end"/>
            </w:r>
          </w:hyperlink>
        </w:p>
        <w:p w14:paraId="2F1155AA" w14:textId="0170DB9D"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66" w:history="1"/>
          <w:hyperlink w:anchor="_Toc92716068" w:history="1">
            <w:r w:rsidR="008A33A9" w:rsidRPr="005A6369">
              <w:rPr>
                <w:rStyle w:val="af4"/>
                <w:noProof/>
                <w:sz w:val="28"/>
                <w:szCs w:val="28"/>
              </w:rPr>
              <w:t>8. Перечень основной и дополнительной учебной литературы, необходимой для освоения дисциплины</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_Toc92716068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1</w:t>
            </w:r>
            <w:r w:rsidR="003F66F9" w:rsidRPr="005A6369">
              <w:rPr>
                <w:noProof/>
                <w:webHidden/>
                <w:sz w:val="28"/>
                <w:szCs w:val="28"/>
              </w:rPr>
              <w:t>5</w:t>
            </w:r>
            <w:r w:rsidR="008A33A9" w:rsidRPr="005A6369">
              <w:rPr>
                <w:noProof/>
                <w:webHidden/>
                <w:sz w:val="28"/>
                <w:szCs w:val="28"/>
              </w:rPr>
              <w:fldChar w:fldCharType="end"/>
            </w:r>
          </w:hyperlink>
        </w:p>
        <w:p w14:paraId="471016DA" w14:textId="2A2FF650"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69" w:history="1">
            <w:r w:rsidR="008A33A9" w:rsidRPr="005A6369">
              <w:rPr>
                <w:rStyle w:val="af4"/>
                <w:noProof/>
                <w:sz w:val="28"/>
                <w:szCs w:val="28"/>
              </w:rPr>
              <w:t>9. П</w:t>
            </w:r>
            <w:r w:rsidR="008A33A9" w:rsidRPr="005A6369">
              <w:rPr>
                <w:rStyle w:val="af4"/>
                <w:bCs/>
                <w:noProof/>
                <w:sz w:val="28"/>
                <w:szCs w:val="28"/>
              </w:rPr>
              <w:t>еречень ресурсов информационно-телекоммуникационной сети «Интернет», необходимых для освоения дисциплины</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_Toc92716069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1</w:t>
            </w:r>
            <w:r w:rsidR="003F66F9" w:rsidRPr="005A6369">
              <w:rPr>
                <w:noProof/>
                <w:webHidden/>
                <w:sz w:val="28"/>
                <w:szCs w:val="28"/>
              </w:rPr>
              <w:t>7</w:t>
            </w:r>
            <w:r w:rsidR="008A33A9" w:rsidRPr="005A6369">
              <w:rPr>
                <w:noProof/>
                <w:webHidden/>
                <w:sz w:val="28"/>
                <w:szCs w:val="28"/>
              </w:rPr>
              <w:fldChar w:fldCharType="end"/>
            </w:r>
          </w:hyperlink>
        </w:p>
        <w:p w14:paraId="4F497698" w14:textId="1BDAFEAB"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70" w:history="1">
            <w:r w:rsidR="008A33A9" w:rsidRPr="005A6369">
              <w:rPr>
                <w:rStyle w:val="af4"/>
                <w:noProof/>
                <w:sz w:val="28"/>
                <w:szCs w:val="28"/>
              </w:rPr>
              <w:t>10. Методические указания для обучающихся по освоению дисциплины</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_Toc92716070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18</w:t>
            </w:r>
            <w:r w:rsidR="008A33A9" w:rsidRPr="005A6369">
              <w:rPr>
                <w:noProof/>
                <w:webHidden/>
                <w:sz w:val="28"/>
                <w:szCs w:val="28"/>
              </w:rPr>
              <w:fldChar w:fldCharType="end"/>
            </w:r>
          </w:hyperlink>
        </w:p>
        <w:p w14:paraId="50579769" w14:textId="05CF7874" w:rsidR="008A33A9" w:rsidRPr="005A6369" w:rsidRDefault="007C59B4" w:rsidP="005A6369">
          <w:pPr>
            <w:pStyle w:val="12"/>
            <w:tabs>
              <w:tab w:val="right" w:leader="dot" w:pos="10195"/>
            </w:tabs>
            <w:rPr>
              <w:rFonts w:asciiTheme="minorHAnsi" w:eastAsiaTheme="minorEastAsia" w:hAnsiTheme="minorHAnsi" w:cstheme="minorBidi"/>
              <w:b/>
              <w:noProof/>
              <w:sz w:val="28"/>
              <w:szCs w:val="28"/>
            </w:rPr>
          </w:pPr>
          <w:hyperlink w:anchor="_Toc92716071" w:history="1">
            <w:r w:rsidR="008A33A9" w:rsidRPr="005A6369">
              <w:rPr>
                <w:rStyle w:val="af4"/>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_Toc92716071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1</w:t>
            </w:r>
            <w:r w:rsidR="008A33A9" w:rsidRPr="005A6369">
              <w:rPr>
                <w:noProof/>
                <w:webHidden/>
                <w:sz w:val="28"/>
                <w:szCs w:val="28"/>
              </w:rPr>
              <w:fldChar w:fldCharType="end"/>
            </w:r>
          </w:hyperlink>
          <w:r w:rsidR="003F66F9" w:rsidRPr="005A6369">
            <w:rPr>
              <w:noProof/>
              <w:sz w:val="28"/>
              <w:szCs w:val="28"/>
            </w:rPr>
            <w:t>8</w:t>
          </w:r>
        </w:p>
        <w:p w14:paraId="14B08A7D" w14:textId="27EBD4B3" w:rsidR="008A33A9" w:rsidRPr="005A6369" w:rsidRDefault="007C59B4" w:rsidP="005A6369">
          <w:pPr>
            <w:pStyle w:val="12"/>
            <w:tabs>
              <w:tab w:val="right" w:leader="dot" w:pos="10195"/>
            </w:tabs>
            <w:rPr>
              <w:rFonts w:asciiTheme="minorHAnsi" w:eastAsiaTheme="minorEastAsia" w:hAnsiTheme="minorHAnsi" w:cstheme="minorBidi"/>
              <w:noProof/>
              <w:sz w:val="28"/>
              <w:szCs w:val="28"/>
            </w:rPr>
          </w:pPr>
          <w:hyperlink w:anchor="_Toc92716076" w:history="1">
            <w:r w:rsidR="008A33A9" w:rsidRPr="005A6369">
              <w:rPr>
                <w:rStyle w:val="af4"/>
                <w:bCs/>
                <w:noProof/>
                <w:sz w:val="28"/>
                <w:szCs w:val="28"/>
              </w:rPr>
              <w:t>12. Описание материально-технической базы, необходимой для осуществления образовательного процесса по дисциплине</w:t>
            </w:r>
            <w:r w:rsidR="008A33A9" w:rsidRPr="005A6369">
              <w:rPr>
                <w:noProof/>
                <w:webHidden/>
                <w:sz w:val="28"/>
                <w:szCs w:val="28"/>
              </w:rPr>
              <w:tab/>
            </w:r>
            <w:r w:rsidR="008A33A9" w:rsidRPr="005A6369">
              <w:rPr>
                <w:noProof/>
                <w:webHidden/>
                <w:sz w:val="28"/>
                <w:szCs w:val="28"/>
              </w:rPr>
              <w:fldChar w:fldCharType="begin"/>
            </w:r>
            <w:r w:rsidR="008A33A9" w:rsidRPr="005A6369">
              <w:rPr>
                <w:noProof/>
                <w:webHidden/>
                <w:sz w:val="28"/>
                <w:szCs w:val="28"/>
              </w:rPr>
              <w:instrText xml:space="preserve"> PAGEREF _Toc92716076 \h </w:instrText>
            </w:r>
            <w:r w:rsidR="008A33A9" w:rsidRPr="005A6369">
              <w:rPr>
                <w:noProof/>
                <w:webHidden/>
                <w:sz w:val="28"/>
                <w:szCs w:val="28"/>
              </w:rPr>
            </w:r>
            <w:r w:rsidR="008A33A9" w:rsidRPr="005A6369">
              <w:rPr>
                <w:noProof/>
                <w:webHidden/>
                <w:sz w:val="28"/>
                <w:szCs w:val="28"/>
              </w:rPr>
              <w:fldChar w:fldCharType="separate"/>
            </w:r>
            <w:r w:rsidR="00333F2C" w:rsidRPr="005A6369">
              <w:rPr>
                <w:noProof/>
                <w:webHidden/>
                <w:sz w:val="28"/>
                <w:szCs w:val="28"/>
              </w:rPr>
              <w:t>19</w:t>
            </w:r>
            <w:r w:rsidR="008A33A9" w:rsidRPr="005A6369">
              <w:rPr>
                <w:noProof/>
                <w:webHidden/>
                <w:sz w:val="28"/>
                <w:szCs w:val="28"/>
              </w:rPr>
              <w:fldChar w:fldCharType="end"/>
            </w:r>
          </w:hyperlink>
        </w:p>
        <w:p w14:paraId="3164B0B2" w14:textId="43DAFBE6" w:rsidR="00EE4812" w:rsidRPr="005A6369" w:rsidRDefault="00EE4812" w:rsidP="005A6369">
          <w:r w:rsidRPr="005A6369">
            <w:rPr>
              <w:b/>
              <w:sz w:val="28"/>
              <w:szCs w:val="28"/>
            </w:rPr>
            <w:fldChar w:fldCharType="end"/>
          </w:r>
        </w:p>
      </w:sdtContent>
    </w:sdt>
    <w:p w14:paraId="52122C0D" w14:textId="7C080B2C" w:rsidR="00C52F7B" w:rsidRPr="005A6369" w:rsidRDefault="00C52F7B" w:rsidP="005A6369">
      <w:pPr>
        <w:pStyle w:val="1"/>
        <w:spacing w:line="360" w:lineRule="auto"/>
        <w:ind w:firstLine="709"/>
        <w:rPr>
          <w:rFonts w:ascii="Times New Roman" w:hAnsi="Times New Roman" w:cs="Times New Roman"/>
          <w:color w:val="auto"/>
          <w:sz w:val="28"/>
          <w:szCs w:val="28"/>
        </w:rPr>
      </w:pPr>
      <w:bookmarkStart w:id="1" w:name="_Toc92716054"/>
      <w:r w:rsidRPr="005A6369">
        <w:rPr>
          <w:rFonts w:ascii="Times New Roman" w:hAnsi="Times New Roman" w:cs="Times New Roman"/>
          <w:b/>
          <w:color w:val="auto"/>
          <w:sz w:val="28"/>
          <w:szCs w:val="28"/>
        </w:rPr>
        <w:lastRenderedPageBreak/>
        <w:t xml:space="preserve">1. Наименование </w:t>
      </w:r>
      <w:r w:rsidR="000C5D47" w:rsidRPr="005A6369">
        <w:rPr>
          <w:rFonts w:ascii="Times New Roman" w:hAnsi="Times New Roman" w:cs="Times New Roman"/>
          <w:b/>
          <w:color w:val="auto"/>
          <w:sz w:val="28"/>
          <w:szCs w:val="28"/>
        </w:rPr>
        <w:t>дисциплины</w:t>
      </w:r>
      <w:bookmarkEnd w:id="1"/>
      <w:r w:rsidRPr="005A6369">
        <w:rPr>
          <w:rFonts w:ascii="Times New Roman" w:hAnsi="Times New Roman" w:cs="Times New Roman"/>
          <w:b/>
          <w:color w:val="auto"/>
          <w:sz w:val="28"/>
          <w:szCs w:val="28"/>
        </w:rPr>
        <w:t xml:space="preserve"> </w:t>
      </w:r>
    </w:p>
    <w:p w14:paraId="15156083" w14:textId="2A2921D5" w:rsidR="001B213C" w:rsidRPr="005A6369" w:rsidRDefault="000E1F82" w:rsidP="005A6369">
      <w:pPr>
        <w:keepNext/>
        <w:spacing w:line="360" w:lineRule="auto"/>
        <w:ind w:firstLine="709"/>
        <w:jc w:val="both"/>
        <w:rPr>
          <w:sz w:val="28"/>
          <w:szCs w:val="28"/>
        </w:rPr>
      </w:pPr>
      <w:r w:rsidRPr="005A6369">
        <w:rPr>
          <w:sz w:val="28"/>
          <w:szCs w:val="28"/>
        </w:rPr>
        <w:t>«</w:t>
      </w:r>
      <w:r w:rsidR="00AA44C6" w:rsidRPr="005A6369">
        <w:rPr>
          <w:sz w:val="28"/>
          <w:szCs w:val="28"/>
        </w:rPr>
        <w:t>Современные инструменты и технологии альтернативных финансов</w:t>
      </w:r>
      <w:r w:rsidRPr="005A6369">
        <w:rPr>
          <w:sz w:val="28"/>
          <w:szCs w:val="28"/>
        </w:rPr>
        <w:t>»</w:t>
      </w:r>
    </w:p>
    <w:p w14:paraId="50B34C2C" w14:textId="7D1B22DD" w:rsidR="0088321E" w:rsidRPr="005A6369" w:rsidRDefault="00C52F7B" w:rsidP="005A6369">
      <w:pPr>
        <w:pStyle w:val="1"/>
        <w:spacing w:line="360" w:lineRule="auto"/>
        <w:ind w:firstLine="709"/>
        <w:jc w:val="both"/>
        <w:rPr>
          <w:rFonts w:ascii="Times New Roman" w:hAnsi="Times New Roman" w:cs="Times New Roman"/>
          <w:b/>
          <w:color w:val="auto"/>
          <w:sz w:val="28"/>
          <w:szCs w:val="28"/>
        </w:rPr>
      </w:pPr>
      <w:bookmarkStart w:id="2" w:name="_Toc92716055"/>
      <w:r w:rsidRPr="005A6369">
        <w:rPr>
          <w:rFonts w:ascii="Times New Roman" w:hAnsi="Times New Roman" w:cs="Times New Roman"/>
          <w:b/>
          <w:color w:val="auto"/>
          <w:sz w:val="28"/>
          <w:szCs w:val="28"/>
        </w:rPr>
        <w:t>2.</w:t>
      </w:r>
      <w:r w:rsidR="00901E20" w:rsidRPr="005A6369">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0DAA229" w14:textId="3015E8BB" w:rsidR="00895FDE" w:rsidRPr="005A6369" w:rsidRDefault="00895FDE" w:rsidP="005A6369">
      <w:pPr>
        <w:tabs>
          <w:tab w:val="left" w:pos="540"/>
        </w:tabs>
        <w:contextualSpacing/>
        <w:jc w:val="both"/>
        <w:rPr>
          <w:sz w:val="28"/>
          <w:szCs w:val="28"/>
        </w:rPr>
      </w:pPr>
      <w:bookmarkStart w:id="3" w:name="_Hlk85205177"/>
    </w:p>
    <w:tbl>
      <w:tblPr>
        <w:tblStyle w:val="a8"/>
        <w:tblW w:w="5000" w:type="pct"/>
        <w:tblLook w:val="04A0" w:firstRow="1" w:lastRow="0" w:firstColumn="1" w:lastColumn="0" w:noHBand="0" w:noVBand="1"/>
      </w:tblPr>
      <w:tblGrid>
        <w:gridCol w:w="1780"/>
        <w:gridCol w:w="2347"/>
        <w:gridCol w:w="2757"/>
        <w:gridCol w:w="3311"/>
      </w:tblGrid>
      <w:tr w:rsidR="006B5B4D" w:rsidRPr="005A6369" w14:paraId="1319D81B" w14:textId="77777777" w:rsidTr="000B6520">
        <w:tc>
          <w:tcPr>
            <w:tcW w:w="873" w:type="pct"/>
          </w:tcPr>
          <w:bookmarkEnd w:id="3"/>
          <w:p w14:paraId="1DA5C36E" w14:textId="77777777" w:rsidR="006B5B4D" w:rsidRPr="005A6369" w:rsidRDefault="006B5B4D" w:rsidP="005A6369">
            <w:pPr>
              <w:tabs>
                <w:tab w:val="left" w:pos="540"/>
              </w:tabs>
              <w:contextualSpacing/>
              <w:jc w:val="both"/>
              <w:rPr>
                <w:b/>
                <w:bCs/>
                <w:sz w:val="24"/>
                <w:szCs w:val="24"/>
              </w:rPr>
            </w:pPr>
            <w:r w:rsidRPr="005A6369">
              <w:rPr>
                <w:b/>
                <w:bCs/>
                <w:sz w:val="24"/>
                <w:szCs w:val="24"/>
              </w:rPr>
              <w:t>Код компетенции</w:t>
            </w:r>
          </w:p>
        </w:tc>
        <w:tc>
          <w:tcPr>
            <w:tcW w:w="1151" w:type="pct"/>
          </w:tcPr>
          <w:p w14:paraId="7B470B01" w14:textId="77777777" w:rsidR="006B5B4D" w:rsidRPr="005A6369" w:rsidRDefault="006B5B4D" w:rsidP="005A6369">
            <w:pPr>
              <w:tabs>
                <w:tab w:val="left" w:pos="540"/>
              </w:tabs>
              <w:contextualSpacing/>
              <w:jc w:val="both"/>
              <w:rPr>
                <w:b/>
                <w:bCs/>
                <w:sz w:val="24"/>
                <w:szCs w:val="24"/>
              </w:rPr>
            </w:pPr>
            <w:r w:rsidRPr="005A6369">
              <w:rPr>
                <w:b/>
                <w:bCs/>
                <w:sz w:val="24"/>
                <w:szCs w:val="24"/>
              </w:rPr>
              <w:t>Наименование компетенции</w:t>
            </w:r>
          </w:p>
        </w:tc>
        <w:tc>
          <w:tcPr>
            <w:tcW w:w="1352" w:type="pct"/>
          </w:tcPr>
          <w:p w14:paraId="6F7E2078" w14:textId="77777777" w:rsidR="006B5B4D" w:rsidRPr="005A6369" w:rsidRDefault="006B5B4D" w:rsidP="005A6369">
            <w:pPr>
              <w:tabs>
                <w:tab w:val="left" w:pos="540"/>
              </w:tabs>
              <w:contextualSpacing/>
              <w:jc w:val="both"/>
              <w:rPr>
                <w:b/>
                <w:bCs/>
                <w:sz w:val="24"/>
                <w:szCs w:val="24"/>
              </w:rPr>
            </w:pPr>
            <w:r w:rsidRPr="005A6369">
              <w:rPr>
                <w:b/>
                <w:bCs/>
                <w:sz w:val="24"/>
                <w:szCs w:val="24"/>
              </w:rPr>
              <w:t>Индикаторы достижения компетенции</w:t>
            </w:r>
          </w:p>
        </w:tc>
        <w:tc>
          <w:tcPr>
            <w:tcW w:w="1624" w:type="pct"/>
          </w:tcPr>
          <w:p w14:paraId="54B08637" w14:textId="494EBF96" w:rsidR="006B5B4D" w:rsidRPr="005A6369" w:rsidRDefault="006B5B4D" w:rsidP="005A6369">
            <w:pPr>
              <w:tabs>
                <w:tab w:val="left" w:pos="540"/>
              </w:tabs>
              <w:contextualSpacing/>
              <w:jc w:val="both"/>
              <w:rPr>
                <w:b/>
                <w:bCs/>
                <w:sz w:val="24"/>
                <w:szCs w:val="24"/>
              </w:rPr>
            </w:pPr>
            <w:r w:rsidRPr="005A6369">
              <w:rPr>
                <w:b/>
                <w:bCs/>
                <w:sz w:val="24"/>
                <w:szCs w:val="24"/>
              </w:rPr>
              <w:t xml:space="preserve">Результаты </w:t>
            </w:r>
            <w:r w:rsidR="001352B4" w:rsidRPr="005A6369">
              <w:rPr>
                <w:b/>
                <w:bCs/>
                <w:sz w:val="24"/>
                <w:szCs w:val="24"/>
              </w:rPr>
              <w:t>обучения (</w:t>
            </w:r>
            <w:r w:rsidRPr="005A6369">
              <w:rPr>
                <w:b/>
                <w:bCs/>
                <w:sz w:val="24"/>
                <w:szCs w:val="24"/>
              </w:rPr>
              <w:t>умения</w:t>
            </w:r>
            <w:r w:rsidR="00FC38B2" w:rsidRPr="005A6369">
              <w:rPr>
                <w:b/>
                <w:bCs/>
                <w:sz w:val="24"/>
                <w:szCs w:val="24"/>
              </w:rPr>
              <w:t xml:space="preserve"> и знания</w:t>
            </w:r>
            <w:r w:rsidRPr="005A6369">
              <w:rPr>
                <w:b/>
                <w:bCs/>
                <w:sz w:val="24"/>
                <w:szCs w:val="24"/>
              </w:rPr>
              <w:t>), соотнесенные с индикаторами достижения компетенции</w:t>
            </w:r>
          </w:p>
        </w:tc>
      </w:tr>
      <w:tr w:rsidR="00BC7875" w:rsidRPr="005A6369" w14:paraId="758CA4A4" w14:textId="77777777" w:rsidTr="00252C48">
        <w:tc>
          <w:tcPr>
            <w:tcW w:w="873" w:type="pct"/>
            <w:vMerge w:val="restart"/>
          </w:tcPr>
          <w:p w14:paraId="5456BE80" w14:textId="10AF8EBD" w:rsidR="00BC7875" w:rsidRPr="005A6369" w:rsidRDefault="00BC7875" w:rsidP="005A6369">
            <w:pPr>
              <w:tabs>
                <w:tab w:val="left" w:pos="540"/>
              </w:tabs>
              <w:contextualSpacing/>
              <w:jc w:val="both"/>
              <w:rPr>
                <w:sz w:val="24"/>
                <w:szCs w:val="24"/>
              </w:rPr>
            </w:pPr>
            <w:r w:rsidRPr="005A6369">
              <w:rPr>
                <w:sz w:val="24"/>
                <w:szCs w:val="24"/>
              </w:rPr>
              <w:t>ПК-1</w:t>
            </w:r>
          </w:p>
        </w:tc>
        <w:tc>
          <w:tcPr>
            <w:tcW w:w="1151" w:type="pct"/>
            <w:vMerge w:val="restart"/>
          </w:tcPr>
          <w:p w14:paraId="1ED717B5" w14:textId="181F2E54" w:rsidR="00BC7875" w:rsidRPr="005A6369" w:rsidRDefault="00BC7875" w:rsidP="005A6369">
            <w:pPr>
              <w:tabs>
                <w:tab w:val="left" w:pos="540"/>
              </w:tabs>
              <w:contextualSpacing/>
              <w:jc w:val="both"/>
              <w:rPr>
                <w:sz w:val="24"/>
                <w:szCs w:val="24"/>
              </w:rPr>
            </w:pPr>
            <w:r w:rsidRPr="005A6369">
              <w:rPr>
                <w:sz w:val="24"/>
                <w:szCs w:val="24"/>
              </w:rPr>
              <w:t>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w:t>
            </w:r>
            <w:r w:rsidR="000F086E" w:rsidRPr="005A6369">
              <w:rPr>
                <w:sz w:val="24"/>
                <w:szCs w:val="24"/>
              </w:rPr>
              <w:t>и бизнеса.</w:t>
            </w:r>
          </w:p>
        </w:tc>
        <w:tc>
          <w:tcPr>
            <w:tcW w:w="1352" w:type="pct"/>
          </w:tcPr>
          <w:p w14:paraId="3CB5411D" w14:textId="02EB343D" w:rsidR="00BC7875" w:rsidRPr="005A6369" w:rsidRDefault="00BC7875" w:rsidP="005A6369">
            <w:pPr>
              <w:numPr>
                <w:ilvl w:val="0"/>
                <w:numId w:val="28"/>
              </w:numPr>
              <w:tabs>
                <w:tab w:val="left" w:pos="203"/>
              </w:tabs>
              <w:autoSpaceDE/>
              <w:autoSpaceDN/>
              <w:adjustRightInd/>
              <w:rPr>
                <w:color w:val="141414"/>
                <w:sz w:val="24"/>
                <w:szCs w:val="24"/>
                <w:lang w:bidi="ru-RU"/>
              </w:rPr>
            </w:pPr>
            <w:r w:rsidRPr="005A6369">
              <w:rPr>
                <w:color w:val="141414"/>
                <w:sz w:val="24"/>
                <w:szCs w:val="24"/>
                <w:lang w:bidi="ru-RU"/>
              </w:rPr>
              <w:t>Демонстрирует теоретические знания стратегического менеджмента для оценки эффективности деятельности компании.</w:t>
            </w:r>
          </w:p>
        </w:tc>
        <w:tc>
          <w:tcPr>
            <w:tcW w:w="1624" w:type="pct"/>
            <w:tcBorders>
              <w:top w:val="single" w:sz="4" w:space="0" w:color="auto"/>
              <w:left w:val="single" w:sz="4" w:space="0" w:color="auto"/>
              <w:right w:val="single" w:sz="4" w:space="0" w:color="auto"/>
            </w:tcBorders>
          </w:tcPr>
          <w:p w14:paraId="52022177" w14:textId="059B5EB3" w:rsidR="00BC7875" w:rsidRPr="005A6369" w:rsidRDefault="00BC7875" w:rsidP="005A6369">
            <w:pPr>
              <w:tabs>
                <w:tab w:val="left" w:pos="540"/>
              </w:tabs>
              <w:contextualSpacing/>
              <w:rPr>
                <w:rFonts w:eastAsia="Calibri"/>
                <w:bCs/>
                <w:sz w:val="24"/>
                <w:szCs w:val="24"/>
              </w:rPr>
            </w:pPr>
            <w:r w:rsidRPr="005A6369">
              <w:rPr>
                <w:rFonts w:eastAsia="Calibri"/>
                <w:bCs/>
                <w:sz w:val="24"/>
                <w:szCs w:val="24"/>
              </w:rPr>
              <w:t>Знать: инструменты финансирования и технологий альтернативных финансов.</w:t>
            </w:r>
          </w:p>
          <w:p w14:paraId="108FBE85" w14:textId="6E6C8E0F" w:rsidR="00BC7875" w:rsidRPr="005A6369" w:rsidRDefault="00BC7875" w:rsidP="005A6369">
            <w:pPr>
              <w:tabs>
                <w:tab w:val="left" w:pos="540"/>
              </w:tabs>
              <w:ind w:firstLine="26"/>
              <w:contextualSpacing/>
              <w:jc w:val="both"/>
              <w:rPr>
                <w:sz w:val="24"/>
                <w:szCs w:val="24"/>
              </w:rPr>
            </w:pPr>
            <w:r w:rsidRPr="005A6369">
              <w:rPr>
                <w:rFonts w:eastAsia="Calibri"/>
                <w:bCs/>
                <w:sz w:val="24"/>
                <w:szCs w:val="24"/>
              </w:rPr>
              <w:t>Уметь: определять преимущества и недостатки различных видов альтернативных финансов.</w:t>
            </w:r>
          </w:p>
        </w:tc>
      </w:tr>
      <w:tr w:rsidR="00BC7875" w:rsidRPr="005A6369" w14:paraId="06B9A337" w14:textId="77777777" w:rsidTr="00252C48">
        <w:tc>
          <w:tcPr>
            <w:tcW w:w="873" w:type="pct"/>
            <w:vMerge/>
          </w:tcPr>
          <w:p w14:paraId="2A2D48AC" w14:textId="77777777" w:rsidR="00BC7875" w:rsidRPr="005A6369" w:rsidRDefault="00BC7875" w:rsidP="005A6369">
            <w:pPr>
              <w:tabs>
                <w:tab w:val="left" w:pos="540"/>
              </w:tabs>
              <w:contextualSpacing/>
              <w:jc w:val="both"/>
              <w:rPr>
                <w:sz w:val="24"/>
                <w:szCs w:val="24"/>
              </w:rPr>
            </w:pPr>
          </w:p>
        </w:tc>
        <w:tc>
          <w:tcPr>
            <w:tcW w:w="1151" w:type="pct"/>
            <w:vMerge/>
          </w:tcPr>
          <w:p w14:paraId="2649ACFA" w14:textId="77777777" w:rsidR="00BC7875" w:rsidRPr="005A6369" w:rsidRDefault="00BC7875" w:rsidP="005A6369">
            <w:pPr>
              <w:tabs>
                <w:tab w:val="left" w:pos="540"/>
              </w:tabs>
              <w:contextualSpacing/>
              <w:jc w:val="both"/>
              <w:rPr>
                <w:sz w:val="24"/>
                <w:szCs w:val="24"/>
              </w:rPr>
            </w:pPr>
          </w:p>
        </w:tc>
        <w:tc>
          <w:tcPr>
            <w:tcW w:w="1352" w:type="pct"/>
          </w:tcPr>
          <w:p w14:paraId="737DB906" w14:textId="3542354B" w:rsidR="00BC7875" w:rsidRPr="005A6369" w:rsidRDefault="00BC7875" w:rsidP="005A6369">
            <w:pPr>
              <w:tabs>
                <w:tab w:val="left" w:pos="188"/>
              </w:tabs>
              <w:autoSpaceDE/>
              <w:autoSpaceDN/>
              <w:adjustRightInd/>
              <w:rPr>
                <w:color w:val="141414"/>
                <w:sz w:val="24"/>
                <w:szCs w:val="24"/>
                <w:lang w:bidi="ru-RU"/>
              </w:rPr>
            </w:pPr>
            <w:r w:rsidRPr="005A6369">
              <w:rPr>
                <w:color w:val="141414"/>
                <w:sz w:val="24"/>
                <w:szCs w:val="24"/>
                <w:lang w:bidi="ru-RU"/>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1624" w:type="pct"/>
            <w:tcBorders>
              <w:top w:val="single" w:sz="4" w:space="0" w:color="auto"/>
              <w:left w:val="single" w:sz="4" w:space="0" w:color="auto"/>
              <w:right w:val="single" w:sz="4" w:space="0" w:color="auto"/>
            </w:tcBorders>
          </w:tcPr>
          <w:p w14:paraId="01E2D75D" w14:textId="03F05068" w:rsidR="00BC7875" w:rsidRPr="005A6369" w:rsidRDefault="00BC7875" w:rsidP="005A6369">
            <w:pPr>
              <w:tabs>
                <w:tab w:val="left" w:pos="540"/>
              </w:tabs>
              <w:contextualSpacing/>
              <w:rPr>
                <w:rFonts w:eastAsia="Calibri"/>
                <w:bCs/>
                <w:sz w:val="24"/>
                <w:szCs w:val="24"/>
              </w:rPr>
            </w:pPr>
            <w:r w:rsidRPr="005A6369">
              <w:rPr>
                <w:rFonts w:eastAsia="Calibri"/>
                <w:bCs/>
                <w:sz w:val="24"/>
                <w:szCs w:val="24"/>
              </w:rPr>
              <w:t>Знать:</w:t>
            </w:r>
            <w:r w:rsidRPr="005A6369">
              <w:rPr>
                <w:bCs/>
                <w:sz w:val="24"/>
                <w:szCs w:val="24"/>
              </w:rPr>
              <w:t xml:space="preserve"> рынок альтернативных источников финансирования.</w:t>
            </w:r>
          </w:p>
          <w:p w14:paraId="393022F3" w14:textId="766CB019" w:rsidR="00BC7875" w:rsidRPr="005A6369" w:rsidRDefault="00BC7875" w:rsidP="005A6369">
            <w:pPr>
              <w:tabs>
                <w:tab w:val="left" w:pos="540"/>
              </w:tabs>
              <w:ind w:firstLine="26"/>
              <w:contextualSpacing/>
              <w:jc w:val="both"/>
              <w:rPr>
                <w:sz w:val="24"/>
                <w:szCs w:val="24"/>
              </w:rPr>
            </w:pPr>
            <w:r w:rsidRPr="005A6369">
              <w:rPr>
                <w:rFonts w:eastAsia="Calibri"/>
                <w:bCs/>
                <w:sz w:val="24"/>
                <w:szCs w:val="24"/>
              </w:rPr>
              <w:t>Уметь: оценивать альтернативные источники финансирования бизнеса.</w:t>
            </w:r>
          </w:p>
        </w:tc>
      </w:tr>
      <w:tr w:rsidR="00BC7875" w:rsidRPr="005A6369" w14:paraId="33814EA4" w14:textId="77777777" w:rsidTr="00252C48">
        <w:tc>
          <w:tcPr>
            <w:tcW w:w="873" w:type="pct"/>
            <w:vMerge/>
          </w:tcPr>
          <w:p w14:paraId="74614E69" w14:textId="77777777" w:rsidR="00BC7875" w:rsidRPr="005A6369" w:rsidRDefault="00BC7875" w:rsidP="005A6369">
            <w:pPr>
              <w:tabs>
                <w:tab w:val="left" w:pos="540"/>
              </w:tabs>
              <w:contextualSpacing/>
              <w:jc w:val="both"/>
              <w:rPr>
                <w:sz w:val="24"/>
                <w:szCs w:val="24"/>
              </w:rPr>
            </w:pPr>
          </w:p>
        </w:tc>
        <w:tc>
          <w:tcPr>
            <w:tcW w:w="1151" w:type="pct"/>
            <w:vMerge/>
          </w:tcPr>
          <w:p w14:paraId="540A0AC7" w14:textId="77777777" w:rsidR="00BC7875" w:rsidRPr="005A6369" w:rsidRDefault="00BC7875" w:rsidP="005A6369">
            <w:pPr>
              <w:tabs>
                <w:tab w:val="left" w:pos="540"/>
              </w:tabs>
              <w:contextualSpacing/>
              <w:jc w:val="both"/>
              <w:rPr>
                <w:sz w:val="24"/>
                <w:szCs w:val="24"/>
              </w:rPr>
            </w:pPr>
          </w:p>
        </w:tc>
        <w:tc>
          <w:tcPr>
            <w:tcW w:w="1352" w:type="pct"/>
          </w:tcPr>
          <w:p w14:paraId="204C5F38" w14:textId="574BE8B3" w:rsidR="00BC7875" w:rsidRPr="005A6369" w:rsidRDefault="00BC7875" w:rsidP="005A6369">
            <w:pPr>
              <w:tabs>
                <w:tab w:val="left" w:pos="188"/>
              </w:tabs>
              <w:autoSpaceDE/>
              <w:autoSpaceDN/>
              <w:adjustRightInd/>
              <w:rPr>
                <w:color w:val="141414"/>
                <w:sz w:val="24"/>
                <w:szCs w:val="24"/>
                <w:lang w:bidi="ru-RU"/>
              </w:rPr>
            </w:pPr>
            <w:r w:rsidRPr="005A6369">
              <w:rPr>
                <w:color w:val="141414"/>
                <w:sz w:val="24"/>
                <w:szCs w:val="24"/>
                <w:lang w:bidi="ru-RU"/>
              </w:rPr>
              <w:t>3. Демонстрирует навыки оценки подверженности организации деловому и финансовом риску, разработки мероприяти</w:t>
            </w:r>
            <w:r w:rsidR="00E9621B" w:rsidRPr="005A6369">
              <w:rPr>
                <w:color w:val="141414"/>
                <w:sz w:val="24"/>
                <w:szCs w:val="24"/>
                <w:lang w:bidi="ru-RU"/>
              </w:rPr>
              <w:t>й</w:t>
            </w:r>
            <w:r w:rsidRPr="005A6369">
              <w:rPr>
                <w:color w:val="141414"/>
                <w:sz w:val="24"/>
                <w:szCs w:val="24"/>
                <w:lang w:bidi="ru-RU"/>
              </w:rPr>
              <w:t xml:space="preserve">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1624" w:type="pct"/>
            <w:tcBorders>
              <w:top w:val="single" w:sz="4" w:space="0" w:color="auto"/>
              <w:left w:val="single" w:sz="4" w:space="0" w:color="auto"/>
              <w:right w:val="single" w:sz="4" w:space="0" w:color="auto"/>
            </w:tcBorders>
          </w:tcPr>
          <w:p w14:paraId="72AE5025" w14:textId="56F4BC2E" w:rsidR="00BC7875" w:rsidRPr="005A6369" w:rsidRDefault="00BC7875" w:rsidP="005A6369">
            <w:pPr>
              <w:tabs>
                <w:tab w:val="left" w:pos="540"/>
              </w:tabs>
              <w:contextualSpacing/>
              <w:rPr>
                <w:rFonts w:eastAsia="Calibri"/>
                <w:sz w:val="24"/>
                <w:szCs w:val="24"/>
              </w:rPr>
            </w:pPr>
            <w:r w:rsidRPr="005A6369">
              <w:rPr>
                <w:rFonts w:eastAsia="Calibri"/>
                <w:bCs/>
                <w:sz w:val="24"/>
                <w:szCs w:val="24"/>
              </w:rPr>
              <w:t>Знать:</w:t>
            </w:r>
            <w:r w:rsidRPr="005A6369">
              <w:rPr>
                <w:sz w:val="24"/>
                <w:szCs w:val="24"/>
              </w:rPr>
              <w:t xml:space="preserve"> ключевые риски в рамках развития рынка альтернативных финансовых инструментов.</w:t>
            </w:r>
          </w:p>
          <w:p w14:paraId="2CEDA28A" w14:textId="4277E229" w:rsidR="00BC7875" w:rsidRPr="005A6369" w:rsidRDefault="00BC7875" w:rsidP="005A6369">
            <w:pPr>
              <w:tabs>
                <w:tab w:val="left" w:pos="540"/>
              </w:tabs>
              <w:ind w:firstLine="26"/>
              <w:contextualSpacing/>
              <w:jc w:val="both"/>
              <w:rPr>
                <w:sz w:val="24"/>
                <w:szCs w:val="24"/>
              </w:rPr>
            </w:pPr>
            <w:r w:rsidRPr="005A6369">
              <w:rPr>
                <w:rFonts w:eastAsia="Calibri"/>
                <w:bCs/>
                <w:sz w:val="24"/>
                <w:szCs w:val="24"/>
              </w:rPr>
              <w:t>Уметь:</w:t>
            </w:r>
            <w:r w:rsidRPr="005A6369">
              <w:rPr>
                <w:sz w:val="24"/>
                <w:szCs w:val="24"/>
              </w:rPr>
              <w:t xml:space="preserve"> диагностировать риски инвестора в современные цифровые финансовые активы.</w:t>
            </w:r>
          </w:p>
        </w:tc>
      </w:tr>
      <w:tr w:rsidR="00BC7875" w:rsidRPr="005A6369" w14:paraId="53AB0ECC" w14:textId="77777777" w:rsidTr="00252C48">
        <w:tc>
          <w:tcPr>
            <w:tcW w:w="873" w:type="pct"/>
            <w:vMerge/>
          </w:tcPr>
          <w:p w14:paraId="156CC423" w14:textId="77777777" w:rsidR="00BC7875" w:rsidRPr="005A6369" w:rsidRDefault="00BC7875" w:rsidP="005A6369">
            <w:pPr>
              <w:tabs>
                <w:tab w:val="left" w:pos="540"/>
              </w:tabs>
              <w:contextualSpacing/>
              <w:jc w:val="both"/>
              <w:rPr>
                <w:sz w:val="24"/>
                <w:szCs w:val="24"/>
              </w:rPr>
            </w:pPr>
          </w:p>
        </w:tc>
        <w:tc>
          <w:tcPr>
            <w:tcW w:w="1151" w:type="pct"/>
            <w:vMerge/>
          </w:tcPr>
          <w:p w14:paraId="08AD2AB1" w14:textId="77777777" w:rsidR="00BC7875" w:rsidRPr="005A6369" w:rsidRDefault="00BC7875" w:rsidP="005A6369">
            <w:pPr>
              <w:tabs>
                <w:tab w:val="left" w:pos="540"/>
              </w:tabs>
              <w:contextualSpacing/>
              <w:jc w:val="both"/>
              <w:rPr>
                <w:sz w:val="24"/>
                <w:szCs w:val="24"/>
              </w:rPr>
            </w:pPr>
          </w:p>
        </w:tc>
        <w:tc>
          <w:tcPr>
            <w:tcW w:w="1352" w:type="pct"/>
          </w:tcPr>
          <w:p w14:paraId="25FBBA9D" w14:textId="0A010B6F" w:rsidR="00BC7875" w:rsidRPr="005A6369" w:rsidRDefault="00BC7875" w:rsidP="005A6369">
            <w:pPr>
              <w:tabs>
                <w:tab w:val="left" w:pos="195"/>
              </w:tabs>
              <w:autoSpaceDE/>
              <w:autoSpaceDN/>
              <w:adjustRightInd/>
              <w:rPr>
                <w:color w:val="141414"/>
                <w:sz w:val="24"/>
                <w:szCs w:val="24"/>
                <w:lang w:bidi="ru-RU"/>
              </w:rPr>
            </w:pPr>
            <w:r w:rsidRPr="005A6369">
              <w:rPr>
                <w:color w:val="141414"/>
                <w:sz w:val="24"/>
                <w:szCs w:val="24"/>
                <w:lang w:bidi="ru-RU"/>
              </w:rPr>
              <w:t xml:space="preserve">4. Демонстрирует навыки оценки </w:t>
            </w:r>
            <w:r w:rsidRPr="005A6369">
              <w:rPr>
                <w:color w:val="141414"/>
                <w:sz w:val="24"/>
                <w:szCs w:val="24"/>
                <w:lang w:bidi="ru-RU"/>
              </w:rPr>
              <w:lastRenderedPageBreak/>
              <w:t>приемлемости диапазона источников финансирования</w:t>
            </w:r>
            <w:r w:rsidR="00603815" w:rsidRPr="005A6369">
              <w:rPr>
                <w:color w:val="141414"/>
                <w:sz w:val="24"/>
                <w:szCs w:val="24"/>
                <w:lang w:bidi="ru-RU"/>
              </w:rPr>
              <w:t>,</w:t>
            </w:r>
          </w:p>
          <w:p w14:paraId="764B6FB6" w14:textId="4532E430" w:rsidR="00BC7875" w:rsidRPr="005A6369" w:rsidRDefault="00BC7875" w:rsidP="005A6369">
            <w:pPr>
              <w:tabs>
                <w:tab w:val="left" w:pos="188"/>
              </w:tabs>
              <w:autoSpaceDE/>
              <w:autoSpaceDN/>
              <w:adjustRightInd/>
              <w:rPr>
                <w:color w:val="141414"/>
                <w:sz w:val="24"/>
                <w:szCs w:val="24"/>
                <w:lang w:bidi="ru-RU"/>
              </w:rPr>
            </w:pPr>
            <w:r w:rsidRPr="005A6369">
              <w:rPr>
                <w:rFonts w:eastAsia="Courier New"/>
                <w:color w:val="000000"/>
                <w:sz w:val="24"/>
                <w:szCs w:val="24"/>
                <w:lang w:bidi="ru-RU"/>
              </w:rPr>
              <w:t>доступных компании, моделирования и управления стоимостью бизнеса.</w:t>
            </w:r>
          </w:p>
        </w:tc>
        <w:tc>
          <w:tcPr>
            <w:tcW w:w="1624" w:type="pct"/>
            <w:tcBorders>
              <w:top w:val="single" w:sz="4" w:space="0" w:color="auto"/>
              <w:left w:val="single" w:sz="4" w:space="0" w:color="auto"/>
              <w:right w:val="single" w:sz="4" w:space="0" w:color="auto"/>
            </w:tcBorders>
          </w:tcPr>
          <w:p w14:paraId="3155D5B5" w14:textId="4DE28A09" w:rsidR="00BC7875" w:rsidRPr="005A6369" w:rsidRDefault="00BC7875" w:rsidP="005A6369">
            <w:pPr>
              <w:tabs>
                <w:tab w:val="left" w:pos="540"/>
              </w:tabs>
              <w:contextualSpacing/>
              <w:rPr>
                <w:rFonts w:eastAsia="Calibri"/>
                <w:bCs/>
                <w:sz w:val="24"/>
                <w:szCs w:val="24"/>
              </w:rPr>
            </w:pPr>
            <w:r w:rsidRPr="005A6369">
              <w:rPr>
                <w:rFonts w:eastAsia="Calibri"/>
                <w:bCs/>
                <w:sz w:val="24"/>
                <w:szCs w:val="24"/>
              </w:rPr>
              <w:lastRenderedPageBreak/>
              <w:t>Знать:</w:t>
            </w:r>
            <w:r w:rsidRPr="005A6369">
              <w:rPr>
                <w:sz w:val="24"/>
                <w:szCs w:val="24"/>
              </w:rPr>
              <w:t xml:space="preserve"> современные способы финансирования проектов, </w:t>
            </w:r>
            <w:r w:rsidRPr="005A6369">
              <w:rPr>
                <w:sz w:val="24"/>
                <w:szCs w:val="24"/>
              </w:rPr>
              <w:lastRenderedPageBreak/>
              <w:t xml:space="preserve">основанных на </w:t>
            </w:r>
            <w:proofErr w:type="spellStart"/>
            <w:r w:rsidRPr="005A6369">
              <w:rPr>
                <w:sz w:val="24"/>
                <w:szCs w:val="24"/>
              </w:rPr>
              <w:t>краудтехнологиях</w:t>
            </w:r>
            <w:proofErr w:type="spellEnd"/>
            <w:r w:rsidRPr="005A6369">
              <w:rPr>
                <w:sz w:val="24"/>
                <w:szCs w:val="24"/>
              </w:rPr>
              <w:t xml:space="preserve">. </w:t>
            </w:r>
          </w:p>
          <w:p w14:paraId="470987C9" w14:textId="44F449A9" w:rsidR="00BC7875" w:rsidRPr="005A6369" w:rsidRDefault="00BC7875" w:rsidP="005A6369">
            <w:pPr>
              <w:tabs>
                <w:tab w:val="left" w:pos="540"/>
              </w:tabs>
              <w:ind w:firstLine="26"/>
              <w:contextualSpacing/>
              <w:jc w:val="both"/>
              <w:rPr>
                <w:sz w:val="24"/>
                <w:szCs w:val="24"/>
              </w:rPr>
            </w:pPr>
            <w:r w:rsidRPr="005A6369">
              <w:rPr>
                <w:rFonts w:eastAsia="Calibri"/>
                <w:bCs/>
                <w:sz w:val="24"/>
                <w:szCs w:val="24"/>
              </w:rPr>
              <w:t xml:space="preserve">Уметь: </w:t>
            </w:r>
            <w:r w:rsidRPr="005A6369">
              <w:rPr>
                <w:sz w:val="24"/>
                <w:szCs w:val="24"/>
              </w:rPr>
              <w:t>проводить аналитическую работу, владеть способами сбора и анализа информации.</w:t>
            </w:r>
          </w:p>
        </w:tc>
      </w:tr>
      <w:tr w:rsidR="00BC7875" w:rsidRPr="005A6369" w14:paraId="2C49D8A2" w14:textId="77777777" w:rsidTr="00E93FED">
        <w:trPr>
          <w:trHeight w:val="2048"/>
        </w:trPr>
        <w:tc>
          <w:tcPr>
            <w:tcW w:w="873" w:type="pct"/>
            <w:vMerge w:val="restart"/>
          </w:tcPr>
          <w:p w14:paraId="02182589" w14:textId="2959A265" w:rsidR="00BC7875" w:rsidRPr="005A6369" w:rsidRDefault="00BC7875" w:rsidP="005A6369">
            <w:pPr>
              <w:tabs>
                <w:tab w:val="left" w:pos="540"/>
              </w:tabs>
              <w:contextualSpacing/>
              <w:jc w:val="both"/>
              <w:rPr>
                <w:sz w:val="24"/>
                <w:szCs w:val="24"/>
              </w:rPr>
            </w:pPr>
            <w:r w:rsidRPr="005A6369">
              <w:rPr>
                <w:sz w:val="24"/>
                <w:szCs w:val="24"/>
              </w:rPr>
              <w:lastRenderedPageBreak/>
              <w:t>ПК-2</w:t>
            </w:r>
          </w:p>
        </w:tc>
        <w:tc>
          <w:tcPr>
            <w:tcW w:w="1151" w:type="pct"/>
            <w:vMerge w:val="restart"/>
          </w:tcPr>
          <w:p w14:paraId="7364B7DB" w14:textId="090CEA5A" w:rsidR="00BC7875" w:rsidRPr="005A6369" w:rsidRDefault="00BC7875" w:rsidP="005A6369">
            <w:pPr>
              <w:tabs>
                <w:tab w:val="left" w:pos="540"/>
              </w:tabs>
              <w:contextualSpacing/>
              <w:jc w:val="both"/>
              <w:rPr>
                <w:sz w:val="24"/>
                <w:szCs w:val="24"/>
              </w:rPr>
            </w:pPr>
            <w:r w:rsidRPr="005A6369">
              <w:rPr>
                <w:sz w:val="24"/>
                <w:szCs w:val="24"/>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w:t>
            </w:r>
            <w:r w:rsidR="000F086E" w:rsidRPr="005A6369">
              <w:rPr>
                <w:sz w:val="24"/>
                <w:szCs w:val="24"/>
              </w:rPr>
              <w:t>ния практических задач.</w:t>
            </w:r>
          </w:p>
        </w:tc>
        <w:tc>
          <w:tcPr>
            <w:tcW w:w="1352" w:type="pct"/>
          </w:tcPr>
          <w:p w14:paraId="79EE4A83" w14:textId="51E8936B" w:rsidR="00BC7875" w:rsidRPr="005A6369" w:rsidRDefault="00BC7875" w:rsidP="005A6369">
            <w:pPr>
              <w:tabs>
                <w:tab w:val="left" w:pos="540"/>
              </w:tabs>
              <w:contextualSpacing/>
              <w:jc w:val="both"/>
              <w:rPr>
                <w:sz w:val="24"/>
                <w:szCs w:val="24"/>
              </w:rPr>
            </w:pPr>
            <w:r w:rsidRPr="005A6369">
              <w:rPr>
                <w:sz w:val="24"/>
                <w:szCs w:val="24"/>
              </w:rPr>
              <w:t>1.</w:t>
            </w:r>
            <w:r w:rsidRPr="005A6369">
              <w:rPr>
                <w:sz w:val="24"/>
                <w:szCs w:val="24"/>
              </w:rPr>
              <w:tab/>
              <w:t>Демонстрирует навыки самостоятельного консультирования по вопросам разработки системы бизнес</w:t>
            </w:r>
            <w:r w:rsidR="009A4865" w:rsidRPr="005A6369">
              <w:rPr>
                <w:sz w:val="24"/>
                <w:szCs w:val="24"/>
              </w:rPr>
              <w:t xml:space="preserve"> -</w:t>
            </w:r>
            <w:r w:rsidRPr="005A6369">
              <w:rPr>
                <w:sz w:val="24"/>
                <w:szCs w:val="24"/>
              </w:rPr>
              <w:t>и финансового планирования для корпораций и компани</w:t>
            </w:r>
            <w:r w:rsidR="009A4865" w:rsidRPr="005A6369">
              <w:rPr>
                <w:sz w:val="24"/>
                <w:szCs w:val="24"/>
              </w:rPr>
              <w:t>й</w:t>
            </w:r>
            <w:r w:rsidRPr="005A6369">
              <w:rPr>
                <w:sz w:val="24"/>
                <w:szCs w:val="24"/>
              </w:rPr>
              <w:t xml:space="preserve"> с учетом соблюдения национальных нормативных требований, мобильности капитала</w:t>
            </w:r>
            <w:r w:rsidR="009A4865" w:rsidRPr="005A6369">
              <w:rPr>
                <w:sz w:val="24"/>
                <w:szCs w:val="24"/>
              </w:rPr>
              <w:t>,</w:t>
            </w:r>
            <w:r w:rsidRPr="005A6369">
              <w:rPr>
                <w:sz w:val="24"/>
                <w:szCs w:val="24"/>
              </w:rPr>
              <w:t xml:space="preserve"> трансфертного ценообразования.</w:t>
            </w:r>
          </w:p>
        </w:tc>
        <w:tc>
          <w:tcPr>
            <w:tcW w:w="1624" w:type="pct"/>
          </w:tcPr>
          <w:p w14:paraId="6E0D5804" w14:textId="75065494" w:rsidR="00BC7875" w:rsidRPr="005A6369" w:rsidRDefault="00BC7875" w:rsidP="005A6369">
            <w:pPr>
              <w:tabs>
                <w:tab w:val="left" w:pos="540"/>
              </w:tabs>
              <w:ind w:firstLine="26"/>
              <w:contextualSpacing/>
              <w:jc w:val="both"/>
              <w:rPr>
                <w:sz w:val="24"/>
                <w:szCs w:val="24"/>
              </w:rPr>
            </w:pPr>
            <w:r w:rsidRPr="005A6369">
              <w:rPr>
                <w:sz w:val="24"/>
                <w:szCs w:val="24"/>
              </w:rPr>
              <w:t xml:space="preserve">Знать: бизнес-модели </w:t>
            </w:r>
            <w:proofErr w:type="spellStart"/>
            <w:r w:rsidRPr="005A6369">
              <w:rPr>
                <w:sz w:val="24"/>
                <w:szCs w:val="24"/>
              </w:rPr>
              <w:t>краудинвестинга</w:t>
            </w:r>
            <w:proofErr w:type="spellEnd"/>
            <w:r w:rsidRPr="005A6369">
              <w:rPr>
                <w:sz w:val="24"/>
                <w:szCs w:val="24"/>
              </w:rPr>
              <w:t xml:space="preserve">, </w:t>
            </w:r>
            <w:proofErr w:type="spellStart"/>
            <w:r w:rsidRPr="005A6369">
              <w:rPr>
                <w:sz w:val="24"/>
                <w:szCs w:val="24"/>
              </w:rPr>
              <w:t>краудлендинга</w:t>
            </w:r>
            <w:proofErr w:type="spellEnd"/>
            <w:r w:rsidRPr="005A6369">
              <w:rPr>
                <w:sz w:val="24"/>
                <w:szCs w:val="24"/>
              </w:rPr>
              <w:t xml:space="preserve">, </w:t>
            </w:r>
            <w:proofErr w:type="spellStart"/>
            <w:r w:rsidRPr="005A6369">
              <w:rPr>
                <w:sz w:val="24"/>
                <w:szCs w:val="24"/>
              </w:rPr>
              <w:t>краудфандинга</w:t>
            </w:r>
            <w:proofErr w:type="spellEnd"/>
            <w:r w:rsidRPr="005A6369">
              <w:rPr>
                <w:sz w:val="24"/>
                <w:szCs w:val="24"/>
              </w:rPr>
              <w:t>.</w:t>
            </w:r>
          </w:p>
          <w:p w14:paraId="45AD8165" w14:textId="10F6866B" w:rsidR="00BC7875" w:rsidRPr="005A6369" w:rsidRDefault="00BC7875" w:rsidP="005A6369">
            <w:pPr>
              <w:tabs>
                <w:tab w:val="left" w:pos="540"/>
              </w:tabs>
              <w:ind w:firstLine="26"/>
              <w:contextualSpacing/>
              <w:jc w:val="both"/>
              <w:rPr>
                <w:sz w:val="24"/>
                <w:szCs w:val="24"/>
              </w:rPr>
            </w:pPr>
            <w:r w:rsidRPr="005A6369">
              <w:rPr>
                <w:sz w:val="24"/>
                <w:szCs w:val="24"/>
              </w:rPr>
              <w:t>Уметь: моделировать потребность в инвестициях, необходимых для достижения целей компании.</w:t>
            </w:r>
          </w:p>
        </w:tc>
      </w:tr>
      <w:tr w:rsidR="00BC7875" w:rsidRPr="005A6369" w14:paraId="056AA0D2" w14:textId="77777777" w:rsidTr="000B6520">
        <w:tc>
          <w:tcPr>
            <w:tcW w:w="873" w:type="pct"/>
            <w:vMerge/>
          </w:tcPr>
          <w:p w14:paraId="0B24D542" w14:textId="77777777" w:rsidR="00BC7875" w:rsidRPr="005A6369" w:rsidRDefault="00BC7875" w:rsidP="005A6369">
            <w:pPr>
              <w:tabs>
                <w:tab w:val="left" w:pos="540"/>
              </w:tabs>
              <w:contextualSpacing/>
              <w:jc w:val="both"/>
              <w:rPr>
                <w:sz w:val="24"/>
                <w:szCs w:val="24"/>
              </w:rPr>
            </w:pPr>
          </w:p>
        </w:tc>
        <w:tc>
          <w:tcPr>
            <w:tcW w:w="1151" w:type="pct"/>
            <w:vMerge/>
          </w:tcPr>
          <w:p w14:paraId="1F15FC80" w14:textId="77777777" w:rsidR="00BC7875" w:rsidRPr="005A6369" w:rsidRDefault="00BC7875" w:rsidP="005A6369">
            <w:pPr>
              <w:tabs>
                <w:tab w:val="left" w:pos="540"/>
              </w:tabs>
              <w:contextualSpacing/>
              <w:jc w:val="both"/>
              <w:rPr>
                <w:sz w:val="24"/>
                <w:szCs w:val="24"/>
              </w:rPr>
            </w:pPr>
          </w:p>
        </w:tc>
        <w:tc>
          <w:tcPr>
            <w:tcW w:w="1352" w:type="pct"/>
          </w:tcPr>
          <w:p w14:paraId="298484D5" w14:textId="45F5CC7F" w:rsidR="00BC7875" w:rsidRPr="005A6369" w:rsidRDefault="00BC7875" w:rsidP="005A6369">
            <w:pPr>
              <w:tabs>
                <w:tab w:val="left" w:pos="540"/>
              </w:tabs>
              <w:contextualSpacing/>
              <w:jc w:val="both"/>
              <w:rPr>
                <w:sz w:val="24"/>
                <w:szCs w:val="24"/>
              </w:rPr>
            </w:pPr>
            <w:r w:rsidRPr="005A6369">
              <w:rPr>
                <w:sz w:val="24"/>
                <w:szCs w:val="24"/>
              </w:rPr>
              <w:t>2.</w:t>
            </w:r>
            <w:r w:rsidRPr="005A6369">
              <w:rPr>
                <w:sz w:val="24"/>
                <w:szCs w:val="24"/>
              </w:rPr>
              <w:tab/>
              <w:t xml:space="preserve">Использует современные информационные технологии и пакеты прикладных программ для разработки системы бизнес </w:t>
            </w:r>
            <w:r w:rsidR="009A4865" w:rsidRPr="005A6369">
              <w:rPr>
                <w:sz w:val="24"/>
                <w:szCs w:val="24"/>
              </w:rPr>
              <w:t>-</w:t>
            </w:r>
            <w:r w:rsidRPr="005A6369">
              <w:rPr>
                <w:sz w:val="24"/>
                <w:szCs w:val="24"/>
              </w:rPr>
              <w:t>и финансового планирования.</w:t>
            </w:r>
          </w:p>
        </w:tc>
        <w:tc>
          <w:tcPr>
            <w:tcW w:w="1624" w:type="pct"/>
          </w:tcPr>
          <w:p w14:paraId="080EC60E" w14:textId="3F557F09" w:rsidR="00BC7875" w:rsidRPr="005A6369" w:rsidRDefault="00BC7875" w:rsidP="005A6369">
            <w:pPr>
              <w:tabs>
                <w:tab w:val="left" w:pos="540"/>
              </w:tabs>
              <w:contextualSpacing/>
              <w:rPr>
                <w:rFonts w:eastAsia="Calibri"/>
                <w:bCs/>
                <w:sz w:val="24"/>
                <w:szCs w:val="24"/>
              </w:rPr>
            </w:pPr>
            <w:r w:rsidRPr="005A6369">
              <w:rPr>
                <w:rFonts w:eastAsia="Calibri"/>
                <w:bCs/>
                <w:sz w:val="24"/>
                <w:szCs w:val="24"/>
              </w:rPr>
              <w:t xml:space="preserve">Знать: программные продукты на базе </w:t>
            </w:r>
            <w:proofErr w:type="spellStart"/>
            <w:r w:rsidRPr="005A6369">
              <w:rPr>
                <w:rFonts w:eastAsia="Calibri"/>
                <w:bCs/>
                <w:sz w:val="24"/>
                <w:szCs w:val="24"/>
              </w:rPr>
              <w:t>блокчейн</w:t>
            </w:r>
            <w:proofErr w:type="spellEnd"/>
            <w:r w:rsidRPr="005A6369">
              <w:rPr>
                <w:rFonts w:eastAsia="Calibri"/>
                <w:bCs/>
                <w:sz w:val="24"/>
                <w:szCs w:val="24"/>
              </w:rPr>
              <w:t>-технологии.</w:t>
            </w:r>
          </w:p>
          <w:p w14:paraId="39D0BF5C" w14:textId="77777777" w:rsidR="00BC7875" w:rsidRPr="005A6369" w:rsidRDefault="00BC7875" w:rsidP="005A6369">
            <w:pPr>
              <w:tabs>
                <w:tab w:val="left" w:pos="540"/>
              </w:tabs>
              <w:contextualSpacing/>
              <w:rPr>
                <w:sz w:val="24"/>
                <w:szCs w:val="24"/>
              </w:rPr>
            </w:pPr>
            <w:r w:rsidRPr="005A6369">
              <w:rPr>
                <w:rFonts w:eastAsia="Calibri"/>
                <w:bCs/>
                <w:sz w:val="24"/>
                <w:szCs w:val="24"/>
              </w:rPr>
              <w:t>Уметь:</w:t>
            </w:r>
            <w:r w:rsidRPr="005A6369">
              <w:rPr>
                <w:sz w:val="24"/>
                <w:szCs w:val="24"/>
              </w:rPr>
              <w:t xml:space="preserve"> применять программные продукты на базе </w:t>
            </w:r>
            <w:proofErr w:type="spellStart"/>
            <w:r w:rsidRPr="005A6369">
              <w:rPr>
                <w:sz w:val="24"/>
                <w:szCs w:val="24"/>
              </w:rPr>
              <w:t>блокчейн</w:t>
            </w:r>
            <w:proofErr w:type="spellEnd"/>
            <w:r w:rsidRPr="005A6369">
              <w:rPr>
                <w:sz w:val="24"/>
                <w:szCs w:val="24"/>
              </w:rPr>
              <w:t>-технологии.</w:t>
            </w:r>
          </w:p>
          <w:p w14:paraId="5BE89A0C" w14:textId="77777777" w:rsidR="00BC7875" w:rsidRPr="005A6369" w:rsidRDefault="00BC7875" w:rsidP="005A6369">
            <w:pPr>
              <w:tabs>
                <w:tab w:val="left" w:pos="540"/>
              </w:tabs>
              <w:ind w:firstLine="26"/>
              <w:contextualSpacing/>
              <w:jc w:val="both"/>
              <w:rPr>
                <w:sz w:val="24"/>
                <w:szCs w:val="24"/>
              </w:rPr>
            </w:pPr>
          </w:p>
        </w:tc>
      </w:tr>
      <w:tr w:rsidR="00BC7875" w:rsidRPr="005A6369" w14:paraId="10D601EC" w14:textId="77777777" w:rsidTr="000B6520">
        <w:tc>
          <w:tcPr>
            <w:tcW w:w="873" w:type="pct"/>
            <w:vMerge/>
          </w:tcPr>
          <w:p w14:paraId="33B04545" w14:textId="77777777" w:rsidR="00BC7875" w:rsidRPr="005A6369" w:rsidRDefault="00BC7875" w:rsidP="005A6369">
            <w:pPr>
              <w:tabs>
                <w:tab w:val="left" w:pos="540"/>
              </w:tabs>
              <w:contextualSpacing/>
              <w:jc w:val="both"/>
              <w:rPr>
                <w:sz w:val="24"/>
                <w:szCs w:val="24"/>
              </w:rPr>
            </w:pPr>
          </w:p>
        </w:tc>
        <w:tc>
          <w:tcPr>
            <w:tcW w:w="1151" w:type="pct"/>
            <w:vMerge/>
          </w:tcPr>
          <w:p w14:paraId="0C5E493F" w14:textId="77777777" w:rsidR="00BC7875" w:rsidRPr="005A6369" w:rsidRDefault="00BC7875" w:rsidP="005A6369">
            <w:pPr>
              <w:tabs>
                <w:tab w:val="left" w:pos="540"/>
              </w:tabs>
              <w:contextualSpacing/>
              <w:jc w:val="both"/>
              <w:rPr>
                <w:sz w:val="24"/>
                <w:szCs w:val="24"/>
              </w:rPr>
            </w:pPr>
          </w:p>
        </w:tc>
        <w:tc>
          <w:tcPr>
            <w:tcW w:w="1352" w:type="pct"/>
          </w:tcPr>
          <w:p w14:paraId="182CACC6" w14:textId="6E48F3ED" w:rsidR="00BC7875" w:rsidRPr="005A6369" w:rsidRDefault="00BC7875" w:rsidP="005A6369">
            <w:pPr>
              <w:tabs>
                <w:tab w:val="left" w:pos="540"/>
              </w:tabs>
              <w:contextualSpacing/>
              <w:jc w:val="both"/>
              <w:rPr>
                <w:sz w:val="24"/>
                <w:szCs w:val="24"/>
              </w:rPr>
            </w:pPr>
            <w:r w:rsidRPr="005A6369">
              <w:rPr>
                <w:sz w:val="24"/>
                <w:szCs w:val="24"/>
              </w:rPr>
              <w:t>3.</w:t>
            </w:r>
            <w:r w:rsidRPr="005A6369">
              <w:rPr>
                <w:sz w:val="24"/>
                <w:szCs w:val="24"/>
              </w:rPr>
              <w:tab/>
              <w:t>Демонстрирует способность оценить потенциальную добавленную стоимость компании, возникающую в результате реализации инвестиционно</w:t>
            </w:r>
            <w:r w:rsidR="00282BCE" w:rsidRPr="005A6369">
              <w:rPr>
                <w:sz w:val="24"/>
                <w:szCs w:val="24"/>
              </w:rPr>
              <w:t>го</w:t>
            </w:r>
            <w:r w:rsidRPr="005A6369">
              <w:rPr>
                <w:sz w:val="24"/>
                <w:szCs w:val="24"/>
              </w:rPr>
              <w:t xml:space="preserve"> проекта или инвестиционного портфеля.</w:t>
            </w:r>
          </w:p>
        </w:tc>
        <w:tc>
          <w:tcPr>
            <w:tcW w:w="1624" w:type="pct"/>
          </w:tcPr>
          <w:p w14:paraId="677DD0F0" w14:textId="328D9DB1" w:rsidR="00BC7875" w:rsidRPr="005A6369" w:rsidRDefault="00BC7875" w:rsidP="005A6369">
            <w:pPr>
              <w:rPr>
                <w:sz w:val="24"/>
                <w:szCs w:val="24"/>
              </w:rPr>
            </w:pPr>
            <w:r w:rsidRPr="005A6369">
              <w:rPr>
                <w:rFonts w:eastAsia="Calibri"/>
                <w:bCs/>
                <w:sz w:val="24"/>
                <w:szCs w:val="24"/>
              </w:rPr>
              <w:t>Знать:</w:t>
            </w:r>
            <w:r w:rsidRPr="005A6369">
              <w:rPr>
                <w:sz w:val="24"/>
                <w:szCs w:val="24"/>
              </w:rPr>
              <w:t xml:space="preserve"> ключевые аспекты привлечения инвестиций с использованием инвестиционных платформ.</w:t>
            </w:r>
          </w:p>
          <w:p w14:paraId="04ECF094" w14:textId="60C56D63" w:rsidR="00BC7875" w:rsidRPr="005A6369" w:rsidRDefault="00BC7875" w:rsidP="005A6369">
            <w:pPr>
              <w:tabs>
                <w:tab w:val="left" w:pos="540"/>
              </w:tabs>
              <w:ind w:firstLine="26"/>
              <w:contextualSpacing/>
              <w:jc w:val="both"/>
              <w:rPr>
                <w:sz w:val="24"/>
                <w:szCs w:val="24"/>
              </w:rPr>
            </w:pPr>
            <w:r w:rsidRPr="005A6369">
              <w:rPr>
                <w:rFonts w:eastAsia="Calibri"/>
                <w:bCs/>
                <w:sz w:val="24"/>
                <w:szCs w:val="24"/>
              </w:rPr>
              <w:t xml:space="preserve">Уметь: оценивать эффективность инвестиций. </w:t>
            </w:r>
          </w:p>
        </w:tc>
      </w:tr>
      <w:tr w:rsidR="00BC7875" w:rsidRPr="005A6369" w14:paraId="6D26D28A" w14:textId="77777777" w:rsidTr="000B6520">
        <w:tc>
          <w:tcPr>
            <w:tcW w:w="873" w:type="pct"/>
            <w:vMerge/>
          </w:tcPr>
          <w:p w14:paraId="1BB25FD8" w14:textId="77777777" w:rsidR="00BC7875" w:rsidRPr="005A6369" w:rsidRDefault="00BC7875" w:rsidP="005A6369">
            <w:pPr>
              <w:tabs>
                <w:tab w:val="left" w:pos="540"/>
              </w:tabs>
              <w:contextualSpacing/>
              <w:jc w:val="both"/>
              <w:rPr>
                <w:sz w:val="24"/>
                <w:szCs w:val="24"/>
              </w:rPr>
            </w:pPr>
          </w:p>
        </w:tc>
        <w:tc>
          <w:tcPr>
            <w:tcW w:w="1151" w:type="pct"/>
            <w:vMerge/>
          </w:tcPr>
          <w:p w14:paraId="2513B1CB" w14:textId="77777777" w:rsidR="00BC7875" w:rsidRPr="005A6369" w:rsidRDefault="00BC7875" w:rsidP="005A6369">
            <w:pPr>
              <w:tabs>
                <w:tab w:val="left" w:pos="540"/>
              </w:tabs>
              <w:contextualSpacing/>
              <w:jc w:val="both"/>
              <w:rPr>
                <w:sz w:val="24"/>
                <w:szCs w:val="24"/>
              </w:rPr>
            </w:pPr>
          </w:p>
        </w:tc>
        <w:tc>
          <w:tcPr>
            <w:tcW w:w="1352" w:type="pct"/>
          </w:tcPr>
          <w:p w14:paraId="7F9887CB" w14:textId="1D4BB942" w:rsidR="00BC7875" w:rsidRPr="005A6369" w:rsidRDefault="00BC7875" w:rsidP="005A6369">
            <w:pPr>
              <w:tabs>
                <w:tab w:val="left" w:pos="540"/>
              </w:tabs>
              <w:contextualSpacing/>
              <w:jc w:val="both"/>
              <w:rPr>
                <w:sz w:val="24"/>
                <w:szCs w:val="24"/>
              </w:rPr>
            </w:pPr>
            <w:r w:rsidRPr="005A6369">
              <w:rPr>
                <w:sz w:val="24"/>
                <w:szCs w:val="24"/>
              </w:rPr>
              <w:t>4.</w:t>
            </w:r>
            <w:r w:rsidRPr="005A6369">
              <w:rPr>
                <w:sz w:val="24"/>
                <w:szCs w:val="24"/>
              </w:rPr>
              <w:tab/>
              <w:t>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1624" w:type="pct"/>
          </w:tcPr>
          <w:p w14:paraId="240B2655" w14:textId="5820C7BC" w:rsidR="00BC7875" w:rsidRPr="005A6369" w:rsidRDefault="00BC7875" w:rsidP="005A6369">
            <w:pPr>
              <w:tabs>
                <w:tab w:val="left" w:pos="540"/>
              </w:tabs>
              <w:contextualSpacing/>
              <w:rPr>
                <w:rFonts w:eastAsia="Calibri"/>
                <w:bCs/>
                <w:sz w:val="24"/>
                <w:szCs w:val="24"/>
              </w:rPr>
            </w:pPr>
            <w:r w:rsidRPr="005A6369">
              <w:rPr>
                <w:rFonts w:eastAsia="Calibri"/>
                <w:bCs/>
                <w:sz w:val="24"/>
                <w:szCs w:val="24"/>
              </w:rPr>
              <w:t>Знать:</w:t>
            </w:r>
            <w:r w:rsidRPr="005A6369">
              <w:rPr>
                <w:sz w:val="24"/>
                <w:szCs w:val="24"/>
              </w:rPr>
              <w:t xml:space="preserve"> основы финансового обеспечения высоко рисковых проектов.</w:t>
            </w:r>
          </w:p>
          <w:p w14:paraId="199E68CA" w14:textId="509AC971" w:rsidR="00BC7875" w:rsidRPr="005A6369" w:rsidRDefault="009E6AFA" w:rsidP="005A6369">
            <w:pPr>
              <w:tabs>
                <w:tab w:val="left" w:pos="540"/>
              </w:tabs>
              <w:ind w:firstLine="26"/>
              <w:contextualSpacing/>
              <w:jc w:val="both"/>
              <w:rPr>
                <w:sz w:val="24"/>
                <w:szCs w:val="24"/>
              </w:rPr>
            </w:pPr>
            <w:r w:rsidRPr="005A6369">
              <w:rPr>
                <w:rFonts w:eastAsia="Calibri"/>
                <w:bCs/>
                <w:sz w:val="24"/>
                <w:szCs w:val="24"/>
              </w:rPr>
              <w:t>Уметь: оценивать стоимость источников финансирования венчурных проектов.</w:t>
            </w:r>
          </w:p>
        </w:tc>
      </w:tr>
      <w:tr w:rsidR="00102D5E" w:rsidRPr="005A6369" w14:paraId="4F229C96" w14:textId="77777777" w:rsidTr="000B6520">
        <w:tc>
          <w:tcPr>
            <w:tcW w:w="873" w:type="pct"/>
            <w:vMerge w:val="restart"/>
          </w:tcPr>
          <w:p w14:paraId="0E598F2C" w14:textId="4CA13D01" w:rsidR="00102D5E" w:rsidRPr="005A6369" w:rsidRDefault="00102D5E" w:rsidP="005A6369">
            <w:pPr>
              <w:tabs>
                <w:tab w:val="left" w:pos="540"/>
              </w:tabs>
              <w:contextualSpacing/>
              <w:jc w:val="both"/>
              <w:rPr>
                <w:sz w:val="24"/>
                <w:szCs w:val="24"/>
              </w:rPr>
            </w:pPr>
            <w:r w:rsidRPr="005A6369">
              <w:rPr>
                <w:sz w:val="24"/>
                <w:szCs w:val="24"/>
              </w:rPr>
              <w:lastRenderedPageBreak/>
              <w:t>ПКН-1</w:t>
            </w:r>
          </w:p>
        </w:tc>
        <w:tc>
          <w:tcPr>
            <w:tcW w:w="1151" w:type="pct"/>
            <w:vMerge w:val="restart"/>
          </w:tcPr>
          <w:p w14:paraId="1CD635D9" w14:textId="3B3984AA" w:rsidR="00102D5E" w:rsidRPr="005A6369" w:rsidRDefault="00102D5E" w:rsidP="005A6369">
            <w:pPr>
              <w:tabs>
                <w:tab w:val="left" w:pos="540"/>
              </w:tabs>
              <w:contextualSpacing/>
              <w:jc w:val="both"/>
              <w:rPr>
                <w:sz w:val="24"/>
                <w:szCs w:val="24"/>
              </w:rPr>
            </w:pPr>
            <w:r w:rsidRPr="005A6369">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1352" w:type="pct"/>
          </w:tcPr>
          <w:p w14:paraId="60DC7569" w14:textId="0B10109E" w:rsidR="00102D5E" w:rsidRPr="005A6369" w:rsidRDefault="00102D5E" w:rsidP="005A6369">
            <w:pPr>
              <w:tabs>
                <w:tab w:val="left" w:pos="540"/>
              </w:tabs>
              <w:contextualSpacing/>
              <w:jc w:val="both"/>
              <w:rPr>
                <w:sz w:val="24"/>
                <w:szCs w:val="24"/>
              </w:rPr>
            </w:pPr>
            <w:r w:rsidRPr="005A6369">
              <w:rPr>
                <w:sz w:val="24"/>
                <w:szCs w:val="24"/>
              </w:rPr>
              <w:t>1.</w:t>
            </w:r>
            <w:r w:rsidR="00333F2C" w:rsidRPr="005A6369">
              <w:rPr>
                <w:sz w:val="24"/>
                <w:szCs w:val="24"/>
              </w:rPr>
              <w:t> </w:t>
            </w:r>
            <w:r w:rsidRPr="005A6369">
              <w:rPr>
                <w:sz w:val="24"/>
                <w:szCs w:val="24"/>
              </w:rPr>
              <w:t>Демонстрирует знания теории и практики управления, а также современных тенденций развития менеджмента, как науки.</w:t>
            </w:r>
          </w:p>
        </w:tc>
        <w:tc>
          <w:tcPr>
            <w:tcW w:w="1624" w:type="pct"/>
          </w:tcPr>
          <w:p w14:paraId="4FCCEF9C" w14:textId="246D64C6" w:rsidR="00102D5E" w:rsidRPr="005A6369" w:rsidRDefault="00C21BDF" w:rsidP="005A6369">
            <w:pPr>
              <w:tabs>
                <w:tab w:val="left" w:pos="540"/>
              </w:tabs>
              <w:ind w:firstLine="26"/>
              <w:contextualSpacing/>
              <w:jc w:val="both"/>
              <w:rPr>
                <w:sz w:val="24"/>
                <w:szCs w:val="24"/>
              </w:rPr>
            </w:pPr>
            <w:r w:rsidRPr="005A6369">
              <w:rPr>
                <w:sz w:val="24"/>
                <w:szCs w:val="24"/>
              </w:rPr>
              <w:t xml:space="preserve">Знать: </w:t>
            </w:r>
            <w:r w:rsidR="004325D7" w:rsidRPr="005A6369">
              <w:rPr>
                <w:sz w:val="24"/>
                <w:szCs w:val="24"/>
              </w:rPr>
              <w:t>основы выхода проектов на инвестиционные платформы</w:t>
            </w:r>
            <w:r w:rsidR="00E81BA8" w:rsidRPr="005A6369">
              <w:rPr>
                <w:sz w:val="24"/>
                <w:szCs w:val="24"/>
              </w:rPr>
              <w:t>.</w:t>
            </w:r>
          </w:p>
          <w:p w14:paraId="1F1D56CC" w14:textId="77777777" w:rsidR="002B6157" w:rsidRPr="005A6369" w:rsidRDefault="002B6157" w:rsidP="005A6369">
            <w:pPr>
              <w:tabs>
                <w:tab w:val="left" w:pos="540"/>
              </w:tabs>
              <w:ind w:firstLine="26"/>
              <w:contextualSpacing/>
              <w:jc w:val="both"/>
              <w:rPr>
                <w:sz w:val="24"/>
                <w:szCs w:val="24"/>
              </w:rPr>
            </w:pPr>
          </w:p>
          <w:p w14:paraId="0491241A" w14:textId="13BFCEFB" w:rsidR="002B6157" w:rsidRPr="005A6369" w:rsidRDefault="002B6157" w:rsidP="005A6369">
            <w:pPr>
              <w:tabs>
                <w:tab w:val="left" w:pos="540"/>
              </w:tabs>
              <w:ind w:firstLine="26"/>
              <w:contextualSpacing/>
              <w:jc w:val="both"/>
              <w:rPr>
                <w:sz w:val="24"/>
                <w:szCs w:val="24"/>
              </w:rPr>
            </w:pPr>
            <w:r w:rsidRPr="005A6369">
              <w:rPr>
                <w:sz w:val="24"/>
                <w:szCs w:val="24"/>
              </w:rPr>
              <w:t>Уметь:</w:t>
            </w:r>
            <w:r w:rsidR="004325D7" w:rsidRPr="005A6369">
              <w:rPr>
                <w:sz w:val="24"/>
                <w:szCs w:val="24"/>
              </w:rPr>
              <w:t xml:space="preserve"> оценивать проекты д</w:t>
            </w:r>
            <w:r w:rsidR="00BF206E" w:rsidRPr="005A6369">
              <w:rPr>
                <w:sz w:val="24"/>
                <w:szCs w:val="24"/>
              </w:rPr>
              <w:t>л</w:t>
            </w:r>
            <w:r w:rsidR="004325D7" w:rsidRPr="005A6369">
              <w:rPr>
                <w:sz w:val="24"/>
                <w:szCs w:val="24"/>
              </w:rPr>
              <w:t>я привлечения финансирования</w:t>
            </w:r>
            <w:r w:rsidR="00E81BA8" w:rsidRPr="005A6369">
              <w:rPr>
                <w:sz w:val="24"/>
                <w:szCs w:val="24"/>
              </w:rPr>
              <w:t>.</w:t>
            </w:r>
          </w:p>
        </w:tc>
      </w:tr>
      <w:tr w:rsidR="00102D5E" w:rsidRPr="005A6369" w14:paraId="447F457F" w14:textId="77777777" w:rsidTr="0035591F">
        <w:trPr>
          <w:trHeight w:val="2599"/>
        </w:trPr>
        <w:tc>
          <w:tcPr>
            <w:tcW w:w="873" w:type="pct"/>
            <w:vMerge/>
          </w:tcPr>
          <w:p w14:paraId="53EB7F7D" w14:textId="77777777" w:rsidR="00102D5E" w:rsidRPr="005A6369" w:rsidRDefault="00102D5E" w:rsidP="005A6369">
            <w:pPr>
              <w:tabs>
                <w:tab w:val="left" w:pos="540"/>
              </w:tabs>
              <w:contextualSpacing/>
              <w:jc w:val="both"/>
              <w:rPr>
                <w:b/>
                <w:sz w:val="24"/>
                <w:szCs w:val="24"/>
              </w:rPr>
            </w:pPr>
          </w:p>
        </w:tc>
        <w:tc>
          <w:tcPr>
            <w:tcW w:w="1151" w:type="pct"/>
            <w:vMerge/>
          </w:tcPr>
          <w:p w14:paraId="0C86C451" w14:textId="77777777" w:rsidR="00102D5E" w:rsidRPr="005A6369" w:rsidRDefault="00102D5E" w:rsidP="005A6369">
            <w:pPr>
              <w:tabs>
                <w:tab w:val="left" w:pos="540"/>
              </w:tabs>
              <w:contextualSpacing/>
              <w:jc w:val="both"/>
              <w:rPr>
                <w:sz w:val="24"/>
                <w:szCs w:val="24"/>
              </w:rPr>
            </w:pPr>
          </w:p>
        </w:tc>
        <w:tc>
          <w:tcPr>
            <w:tcW w:w="1352" w:type="pct"/>
          </w:tcPr>
          <w:p w14:paraId="29260C1A" w14:textId="7404AB2A" w:rsidR="00102D5E" w:rsidRPr="005A6369" w:rsidRDefault="00102D5E" w:rsidP="005A6369">
            <w:pPr>
              <w:tabs>
                <w:tab w:val="left" w:pos="540"/>
              </w:tabs>
              <w:contextualSpacing/>
              <w:jc w:val="both"/>
              <w:rPr>
                <w:sz w:val="24"/>
                <w:szCs w:val="24"/>
              </w:rPr>
            </w:pPr>
            <w:r w:rsidRPr="005A6369">
              <w:rPr>
                <w:sz w:val="24"/>
                <w:szCs w:val="24"/>
              </w:rPr>
              <w:t>2.</w:t>
            </w:r>
            <w:r w:rsidR="00333F2C" w:rsidRPr="005A6369">
              <w:rPr>
                <w:sz w:val="24"/>
                <w:szCs w:val="24"/>
              </w:rPr>
              <w:t> </w:t>
            </w:r>
            <w:r w:rsidRPr="005A6369">
              <w:rPr>
                <w:sz w:val="24"/>
                <w:szCs w:val="24"/>
              </w:rPr>
              <w:t xml:space="preserve">Обладает умением выявлять необходимость изменений </w:t>
            </w:r>
            <w:r w:rsidR="009A4865" w:rsidRPr="005A6369">
              <w:rPr>
                <w:sz w:val="24"/>
                <w:szCs w:val="24"/>
              </w:rPr>
              <w:t>в</w:t>
            </w:r>
            <w:r w:rsidRPr="005A6369">
              <w:rPr>
                <w:sz w:val="24"/>
                <w:szCs w:val="24"/>
              </w:rPr>
              <w:t xml:space="preserve"> социально-экономических системах и организовывать реализацию таких изменений</w:t>
            </w:r>
            <w:r w:rsidR="002E22BA" w:rsidRPr="005A6369">
              <w:rPr>
                <w:sz w:val="24"/>
                <w:szCs w:val="24"/>
              </w:rPr>
              <w:t>.</w:t>
            </w:r>
          </w:p>
        </w:tc>
        <w:tc>
          <w:tcPr>
            <w:tcW w:w="1624" w:type="pct"/>
          </w:tcPr>
          <w:p w14:paraId="4DB8517D" w14:textId="7B6DB951" w:rsidR="00CC59D7" w:rsidRPr="005A6369" w:rsidRDefault="0067708B" w:rsidP="005A6369">
            <w:pPr>
              <w:tabs>
                <w:tab w:val="left" w:pos="540"/>
              </w:tabs>
              <w:ind w:firstLine="26"/>
              <w:contextualSpacing/>
              <w:jc w:val="both"/>
              <w:rPr>
                <w:sz w:val="24"/>
                <w:szCs w:val="24"/>
              </w:rPr>
            </w:pPr>
            <w:r w:rsidRPr="005A6369">
              <w:rPr>
                <w:sz w:val="24"/>
                <w:szCs w:val="24"/>
              </w:rPr>
              <w:t xml:space="preserve">Знать: </w:t>
            </w:r>
            <w:r w:rsidR="00CC59D7" w:rsidRPr="005A6369">
              <w:rPr>
                <w:sz w:val="24"/>
                <w:szCs w:val="24"/>
              </w:rPr>
              <w:t>социально-экономические риски в рамках развития рынка альтернативных финансовых инструментов.</w:t>
            </w:r>
          </w:p>
          <w:p w14:paraId="33AB0F86" w14:textId="6429C681" w:rsidR="00102D5E" w:rsidRPr="005A6369" w:rsidRDefault="005E462F" w:rsidP="005A6369">
            <w:pPr>
              <w:tabs>
                <w:tab w:val="left" w:pos="540"/>
              </w:tabs>
              <w:ind w:firstLine="26"/>
              <w:contextualSpacing/>
              <w:jc w:val="both"/>
              <w:rPr>
                <w:sz w:val="24"/>
                <w:szCs w:val="24"/>
              </w:rPr>
            </w:pPr>
            <w:r w:rsidRPr="005A6369">
              <w:rPr>
                <w:sz w:val="24"/>
                <w:szCs w:val="24"/>
              </w:rPr>
              <w:t>Уметь: оценивать риски инвестора.</w:t>
            </w:r>
          </w:p>
        </w:tc>
      </w:tr>
      <w:tr w:rsidR="00102D5E" w:rsidRPr="005A6369" w14:paraId="4A5CCD83" w14:textId="77777777" w:rsidTr="000B6520">
        <w:tc>
          <w:tcPr>
            <w:tcW w:w="873" w:type="pct"/>
            <w:vMerge/>
          </w:tcPr>
          <w:p w14:paraId="1D0F86E8" w14:textId="77777777" w:rsidR="00102D5E" w:rsidRPr="005A6369" w:rsidRDefault="00102D5E" w:rsidP="005A6369">
            <w:pPr>
              <w:tabs>
                <w:tab w:val="left" w:pos="540"/>
              </w:tabs>
              <w:contextualSpacing/>
              <w:jc w:val="both"/>
              <w:rPr>
                <w:sz w:val="24"/>
                <w:szCs w:val="24"/>
              </w:rPr>
            </w:pPr>
          </w:p>
        </w:tc>
        <w:tc>
          <w:tcPr>
            <w:tcW w:w="1151" w:type="pct"/>
            <w:vMerge/>
          </w:tcPr>
          <w:p w14:paraId="77B721C8" w14:textId="77777777" w:rsidR="00102D5E" w:rsidRPr="005A6369" w:rsidRDefault="00102D5E" w:rsidP="005A6369">
            <w:pPr>
              <w:tabs>
                <w:tab w:val="left" w:pos="540"/>
              </w:tabs>
              <w:contextualSpacing/>
              <w:jc w:val="both"/>
              <w:rPr>
                <w:sz w:val="24"/>
                <w:szCs w:val="24"/>
              </w:rPr>
            </w:pPr>
          </w:p>
        </w:tc>
        <w:tc>
          <w:tcPr>
            <w:tcW w:w="1352" w:type="pct"/>
          </w:tcPr>
          <w:p w14:paraId="4797FC01" w14:textId="0E127B30" w:rsidR="00102D5E" w:rsidRPr="005A6369" w:rsidRDefault="00102D5E" w:rsidP="005A6369">
            <w:pPr>
              <w:tabs>
                <w:tab w:val="left" w:pos="540"/>
              </w:tabs>
              <w:contextualSpacing/>
              <w:jc w:val="both"/>
              <w:rPr>
                <w:sz w:val="24"/>
                <w:szCs w:val="24"/>
              </w:rPr>
            </w:pPr>
            <w:r w:rsidRPr="005A6369">
              <w:rPr>
                <w:sz w:val="24"/>
                <w:szCs w:val="24"/>
              </w:rPr>
              <w:t>3.</w:t>
            </w:r>
            <w:r w:rsidR="00333F2C" w:rsidRPr="005A6369">
              <w:rPr>
                <w:sz w:val="24"/>
                <w:szCs w:val="24"/>
              </w:rPr>
              <w:t xml:space="preserve"> </w:t>
            </w:r>
            <w:r w:rsidRPr="005A6369">
              <w:rPr>
                <w:sz w:val="24"/>
                <w:szCs w:val="24"/>
              </w:rPr>
              <w:t xml:space="preserve">Критически оценивает и обобщает имеющиеся теоретические </w:t>
            </w:r>
            <w:r w:rsidR="009A4865" w:rsidRPr="005A6369">
              <w:rPr>
                <w:rFonts w:eastAsia="Calibri"/>
                <w:sz w:val="24"/>
                <w:szCs w:val="24"/>
                <w:lang w:eastAsia="en-US"/>
              </w:rPr>
              <w:t>концепции</w:t>
            </w:r>
            <w:r w:rsidRPr="005A6369">
              <w:rPr>
                <w:sz w:val="24"/>
                <w:szCs w:val="24"/>
              </w:rPr>
              <w:t>, подходы и управленческие практики</w:t>
            </w:r>
          </w:p>
        </w:tc>
        <w:tc>
          <w:tcPr>
            <w:tcW w:w="1624" w:type="pct"/>
          </w:tcPr>
          <w:p w14:paraId="50671E94" w14:textId="23CE6087" w:rsidR="0067708B" w:rsidRPr="005A6369" w:rsidRDefault="0067708B" w:rsidP="005A6369">
            <w:pPr>
              <w:tabs>
                <w:tab w:val="left" w:pos="540"/>
              </w:tabs>
              <w:ind w:firstLine="26"/>
              <w:contextualSpacing/>
              <w:jc w:val="both"/>
              <w:rPr>
                <w:sz w:val="24"/>
                <w:szCs w:val="24"/>
              </w:rPr>
            </w:pPr>
            <w:r w:rsidRPr="005A6369">
              <w:rPr>
                <w:sz w:val="24"/>
                <w:szCs w:val="24"/>
              </w:rPr>
              <w:t xml:space="preserve">Знать: </w:t>
            </w:r>
            <w:r w:rsidR="00DC67C0" w:rsidRPr="005A6369">
              <w:rPr>
                <w:sz w:val="24"/>
                <w:szCs w:val="24"/>
              </w:rPr>
              <w:t>основы</w:t>
            </w:r>
            <w:r w:rsidR="00137926" w:rsidRPr="005A6369">
              <w:rPr>
                <w:sz w:val="24"/>
                <w:szCs w:val="24"/>
              </w:rPr>
              <w:t xml:space="preserve"> </w:t>
            </w:r>
            <w:r w:rsidR="00CC05D8" w:rsidRPr="005A6369">
              <w:rPr>
                <w:sz w:val="24"/>
                <w:szCs w:val="24"/>
              </w:rPr>
              <w:t>финансирования</w:t>
            </w:r>
            <w:r w:rsidR="00FA6ABD" w:rsidRPr="005A6369">
              <w:rPr>
                <w:sz w:val="24"/>
                <w:szCs w:val="24"/>
              </w:rPr>
              <w:t xml:space="preserve"> проектов</w:t>
            </w:r>
            <w:r w:rsidR="00DA259D" w:rsidRPr="005A6369">
              <w:rPr>
                <w:sz w:val="24"/>
                <w:szCs w:val="24"/>
              </w:rPr>
              <w:t xml:space="preserve"> на</w:t>
            </w:r>
            <w:r w:rsidR="00357D29" w:rsidRPr="005A6369">
              <w:rPr>
                <w:sz w:val="24"/>
                <w:szCs w:val="24"/>
              </w:rPr>
              <w:t xml:space="preserve"> </w:t>
            </w:r>
            <w:proofErr w:type="spellStart"/>
            <w:r w:rsidR="00DA259D" w:rsidRPr="005A6369">
              <w:rPr>
                <w:sz w:val="24"/>
                <w:szCs w:val="24"/>
              </w:rPr>
              <w:t>краудтехнологиях</w:t>
            </w:r>
            <w:proofErr w:type="spellEnd"/>
            <w:r w:rsidR="00A1720B" w:rsidRPr="005A6369">
              <w:rPr>
                <w:sz w:val="24"/>
                <w:szCs w:val="24"/>
              </w:rPr>
              <w:t>.</w:t>
            </w:r>
          </w:p>
          <w:p w14:paraId="2CAB8011" w14:textId="1A866606" w:rsidR="00102D5E" w:rsidRPr="005A6369" w:rsidRDefault="0067708B" w:rsidP="005A6369">
            <w:pPr>
              <w:tabs>
                <w:tab w:val="left" w:pos="540"/>
              </w:tabs>
              <w:ind w:firstLine="26"/>
              <w:contextualSpacing/>
              <w:jc w:val="both"/>
              <w:rPr>
                <w:sz w:val="24"/>
                <w:szCs w:val="24"/>
              </w:rPr>
            </w:pPr>
            <w:r w:rsidRPr="005A6369">
              <w:rPr>
                <w:sz w:val="24"/>
                <w:szCs w:val="24"/>
              </w:rPr>
              <w:t>Уметь:</w:t>
            </w:r>
            <w:r w:rsidR="00CC05D8" w:rsidRPr="005A6369">
              <w:rPr>
                <w:sz w:val="24"/>
                <w:szCs w:val="24"/>
              </w:rPr>
              <w:t xml:space="preserve"> </w:t>
            </w:r>
            <w:r w:rsidR="008B19FA" w:rsidRPr="005A6369">
              <w:rPr>
                <w:sz w:val="24"/>
                <w:szCs w:val="24"/>
              </w:rPr>
              <w:t xml:space="preserve">принимать управленческие решения по финансированию проектов на </w:t>
            </w:r>
            <w:proofErr w:type="spellStart"/>
            <w:r w:rsidR="008B19FA" w:rsidRPr="005A6369">
              <w:rPr>
                <w:sz w:val="24"/>
                <w:szCs w:val="24"/>
              </w:rPr>
              <w:t>краудтехнологиях</w:t>
            </w:r>
            <w:proofErr w:type="spellEnd"/>
            <w:r w:rsidR="00BC7875" w:rsidRPr="005A6369">
              <w:rPr>
                <w:sz w:val="24"/>
                <w:szCs w:val="24"/>
              </w:rPr>
              <w:t>.</w:t>
            </w:r>
          </w:p>
        </w:tc>
      </w:tr>
    </w:tbl>
    <w:p w14:paraId="4225856F" w14:textId="7E60F1A0" w:rsidR="005C0EA1" w:rsidRPr="005A6369" w:rsidRDefault="00C52F7B" w:rsidP="005A6369">
      <w:pPr>
        <w:pStyle w:val="1"/>
        <w:ind w:firstLine="709"/>
        <w:rPr>
          <w:rFonts w:ascii="Times New Roman" w:hAnsi="Times New Roman" w:cs="Times New Roman"/>
          <w:b/>
          <w:bCs/>
          <w:color w:val="auto"/>
          <w:sz w:val="28"/>
          <w:szCs w:val="28"/>
        </w:rPr>
      </w:pPr>
      <w:bookmarkStart w:id="4" w:name="_Toc92716056"/>
      <w:r w:rsidRPr="005A6369">
        <w:rPr>
          <w:rFonts w:ascii="Times New Roman" w:hAnsi="Times New Roman" w:cs="Times New Roman"/>
          <w:b/>
          <w:bCs/>
          <w:color w:val="auto"/>
          <w:sz w:val="28"/>
          <w:szCs w:val="28"/>
        </w:rPr>
        <w:t xml:space="preserve">3. Место </w:t>
      </w:r>
      <w:r w:rsidR="00C74FA8" w:rsidRPr="005A6369">
        <w:rPr>
          <w:rFonts w:ascii="Times New Roman" w:hAnsi="Times New Roman" w:cs="Times New Roman"/>
          <w:b/>
          <w:bCs/>
          <w:color w:val="auto"/>
          <w:sz w:val="28"/>
          <w:szCs w:val="28"/>
        </w:rPr>
        <w:t>дисциплины</w:t>
      </w:r>
      <w:r w:rsidRPr="005A6369">
        <w:rPr>
          <w:rFonts w:ascii="Times New Roman" w:hAnsi="Times New Roman" w:cs="Times New Roman"/>
          <w:b/>
          <w:bCs/>
          <w:color w:val="auto"/>
          <w:sz w:val="28"/>
          <w:szCs w:val="28"/>
        </w:rPr>
        <w:t xml:space="preserve"> в структуре образовательной программы</w:t>
      </w:r>
      <w:bookmarkEnd w:id="4"/>
    </w:p>
    <w:p w14:paraId="68229543" w14:textId="77777777" w:rsidR="00333F2C" w:rsidRPr="005A6369" w:rsidRDefault="00333F2C" w:rsidP="005A6369"/>
    <w:p w14:paraId="331F3430" w14:textId="02BD6F81" w:rsidR="005C0EA1" w:rsidRPr="005A6369" w:rsidRDefault="00675D1B" w:rsidP="005A6369">
      <w:pPr>
        <w:spacing w:line="360" w:lineRule="auto"/>
        <w:ind w:firstLine="709"/>
        <w:jc w:val="both"/>
        <w:rPr>
          <w:bCs/>
          <w:sz w:val="28"/>
          <w:szCs w:val="28"/>
        </w:rPr>
      </w:pPr>
      <w:r w:rsidRPr="005A6369">
        <w:rPr>
          <w:bCs/>
          <w:sz w:val="28"/>
          <w:szCs w:val="28"/>
        </w:rPr>
        <w:t xml:space="preserve">Дисциплина </w:t>
      </w:r>
      <w:r w:rsidR="005C0EA1" w:rsidRPr="005A6369">
        <w:rPr>
          <w:bCs/>
          <w:sz w:val="28"/>
          <w:szCs w:val="28"/>
        </w:rPr>
        <w:t>«</w:t>
      </w:r>
      <w:r w:rsidR="00CF3827" w:rsidRPr="005A6369">
        <w:rPr>
          <w:bCs/>
          <w:sz w:val="28"/>
          <w:szCs w:val="28"/>
        </w:rPr>
        <w:t>Современные инструменты и технологии альтернативных финансов</w:t>
      </w:r>
      <w:r w:rsidR="005C0EA1" w:rsidRPr="005A6369">
        <w:rPr>
          <w:bCs/>
          <w:sz w:val="28"/>
          <w:szCs w:val="28"/>
        </w:rPr>
        <w:t xml:space="preserve">» </w:t>
      </w:r>
      <w:bookmarkStart w:id="5" w:name="_Hlk85374884"/>
      <w:r w:rsidR="005C0EA1" w:rsidRPr="005A6369">
        <w:rPr>
          <w:bCs/>
          <w:sz w:val="28"/>
          <w:szCs w:val="28"/>
        </w:rPr>
        <w:t xml:space="preserve">относится </w:t>
      </w:r>
      <w:bookmarkEnd w:id="5"/>
      <w:r w:rsidR="00B63A70" w:rsidRPr="005A6369">
        <w:rPr>
          <w:bCs/>
          <w:sz w:val="28"/>
          <w:szCs w:val="28"/>
        </w:rPr>
        <w:t xml:space="preserve">к модулю дисциплин по выбору, углубляющих освоение программы магистратуры </w:t>
      </w:r>
      <w:r w:rsidRPr="005A6369">
        <w:rPr>
          <w:bCs/>
          <w:sz w:val="28"/>
          <w:szCs w:val="28"/>
        </w:rPr>
        <w:t>по направлению подготовки 38.04.02 «Менеджмент» направленности программ</w:t>
      </w:r>
      <w:r w:rsidR="003B4C9F" w:rsidRPr="005A6369">
        <w:rPr>
          <w:bCs/>
          <w:sz w:val="28"/>
          <w:szCs w:val="28"/>
        </w:rPr>
        <w:t>ы</w:t>
      </w:r>
      <w:r w:rsidRPr="005A6369">
        <w:rPr>
          <w:bCs/>
          <w:sz w:val="28"/>
          <w:szCs w:val="28"/>
        </w:rPr>
        <w:t xml:space="preserve"> магистратуры «Стратегия и финансы бизнеса»</w:t>
      </w:r>
      <w:r w:rsidR="003B4C9F" w:rsidRPr="005A6369">
        <w:rPr>
          <w:bCs/>
          <w:sz w:val="28"/>
          <w:szCs w:val="28"/>
        </w:rPr>
        <w:t>.</w:t>
      </w:r>
    </w:p>
    <w:p w14:paraId="5EAA4826" w14:textId="5C1A1115" w:rsidR="005951CB" w:rsidRPr="005A6369" w:rsidRDefault="00C52F7B" w:rsidP="005A6369">
      <w:pPr>
        <w:pStyle w:val="1"/>
        <w:spacing w:line="360" w:lineRule="auto"/>
        <w:ind w:firstLine="709"/>
        <w:jc w:val="both"/>
        <w:rPr>
          <w:rFonts w:ascii="Times New Roman" w:hAnsi="Times New Roman" w:cs="Times New Roman"/>
          <w:b/>
          <w:bCs/>
          <w:color w:val="auto"/>
          <w:sz w:val="28"/>
          <w:szCs w:val="28"/>
        </w:rPr>
      </w:pPr>
      <w:bookmarkStart w:id="6" w:name="_Toc92716057"/>
      <w:r w:rsidRPr="005A6369">
        <w:rPr>
          <w:rFonts w:ascii="Times New Roman" w:hAnsi="Times New Roman" w:cs="Times New Roman"/>
          <w:b/>
          <w:bCs/>
          <w:color w:val="auto"/>
          <w:sz w:val="28"/>
          <w:szCs w:val="28"/>
        </w:rPr>
        <w:t xml:space="preserve">4. Объем </w:t>
      </w:r>
      <w:r w:rsidR="00EC45DF" w:rsidRPr="005A6369">
        <w:rPr>
          <w:rFonts w:ascii="Times New Roman" w:hAnsi="Times New Roman" w:cs="Times New Roman"/>
          <w:b/>
          <w:bCs/>
          <w:color w:val="auto"/>
          <w:sz w:val="28"/>
          <w:szCs w:val="28"/>
        </w:rPr>
        <w:t>дисциплины</w:t>
      </w:r>
      <w:r w:rsidR="001B4C63" w:rsidRPr="005A6369">
        <w:rPr>
          <w:rFonts w:ascii="Times New Roman" w:hAnsi="Times New Roman" w:cs="Times New Roman"/>
          <w:b/>
          <w:bCs/>
          <w:color w:val="auto"/>
          <w:sz w:val="28"/>
          <w:szCs w:val="28"/>
        </w:rPr>
        <w:t>(модуля)</w:t>
      </w:r>
      <w:r w:rsidRPr="005A6369">
        <w:rPr>
          <w:rFonts w:ascii="Times New Roman" w:hAnsi="Times New Roman" w:cs="Times New Roman"/>
          <w:b/>
          <w:bCs/>
          <w:color w:val="auto"/>
          <w:sz w:val="28"/>
          <w:szCs w:val="28"/>
        </w:rPr>
        <w:t xml:space="preserve"> в зачетных единицах и в академических </w:t>
      </w:r>
      <w:r w:rsidR="00400154" w:rsidRPr="005A6369">
        <w:rPr>
          <w:rFonts w:ascii="Times New Roman" w:hAnsi="Times New Roman" w:cs="Times New Roman"/>
          <w:b/>
          <w:bCs/>
          <w:color w:val="auto"/>
          <w:sz w:val="28"/>
          <w:szCs w:val="28"/>
        </w:rPr>
        <w:t>ча</w:t>
      </w:r>
      <w:r w:rsidRPr="005A6369">
        <w:rPr>
          <w:rFonts w:ascii="Times New Roman" w:hAnsi="Times New Roman" w:cs="Times New Roman"/>
          <w:b/>
          <w:bCs/>
          <w:color w:val="auto"/>
          <w:sz w:val="28"/>
          <w:szCs w:val="28"/>
        </w:rPr>
        <w:t xml:space="preserve">сах с выделением объема </w:t>
      </w:r>
      <w:r w:rsidR="00400154" w:rsidRPr="005A6369">
        <w:rPr>
          <w:rFonts w:ascii="Times New Roman" w:hAnsi="Times New Roman" w:cs="Times New Roman"/>
          <w:b/>
          <w:bCs/>
          <w:color w:val="auto"/>
          <w:sz w:val="28"/>
          <w:szCs w:val="28"/>
        </w:rPr>
        <w:t>аудиторной (лекции, семинары) и</w:t>
      </w:r>
      <w:r w:rsidRPr="005A6369">
        <w:rPr>
          <w:rFonts w:ascii="Times New Roman" w:hAnsi="Times New Roman" w:cs="Times New Roman"/>
          <w:b/>
          <w:bCs/>
          <w:color w:val="auto"/>
          <w:sz w:val="28"/>
          <w:szCs w:val="28"/>
        </w:rPr>
        <w:t xml:space="preserve"> самостоятельной работы обучающихся</w:t>
      </w:r>
      <w:bookmarkEnd w:id="6"/>
    </w:p>
    <w:p w14:paraId="6F0E3CE0" w14:textId="6B556650" w:rsidR="003B4C9F" w:rsidRPr="005A6369" w:rsidRDefault="003B4C9F" w:rsidP="005A6369"/>
    <w:p w14:paraId="4642F071" w14:textId="79E49C72" w:rsidR="003B4C9F" w:rsidRPr="005A6369" w:rsidRDefault="003B4C9F" w:rsidP="005A6369"/>
    <w:p w14:paraId="5252AEE2" w14:textId="334E5EE8" w:rsidR="003B4C9F" w:rsidRPr="005A6369" w:rsidRDefault="003B4C9F" w:rsidP="005A6369"/>
    <w:p w14:paraId="609BB25C" w14:textId="58CD8272" w:rsidR="003B4C9F" w:rsidRPr="005A6369" w:rsidRDefault="003B4C9F" w:rsidP="005A6369"/>
    <w:p w14:paraId="5F1221C2" w14:textId="650F0C4B" w:rsidR="003B4C9F" w:rsidRPr="005A6369" w:rsidRDefault="003B4C9F" w:rsidP="005A6369"/>
    <w:p w14:paraId="0D5794BB" w14:textId="593D9150" w:rsidR="003B4C9F" w:rsidRPr="005A6369" w:rsidRDefault="003B4C9F" w:rsidP="005A6369"/>
    <w:p w14:paraId="29FC9091" w14:textId="3A397BEB" w:rsidR="003B4C9F" w:rsidRPr="005A6369" w:rsidRDefault="003B4C9F" w:rsidP="005A6369"/>
    <w:p w14:paraId="4A53B56C" w14:textId="102FD041" w:rsidR="003B4C9F" w:rsidRPr="005A6369" w:rsidRDefault="003B4C9F" w:rsidP="005A6369"/>
    <w:p w14:paraId="15550344" w14:textId="3B41BA8C" w:rsidR="003B4C9F" w:rsidRPr="005A6369" w:rsidRDefault="003B4C9F" w:rsidP="005A6369"/>
    <w:p w14:paraId="639E6AE4" w14:textId="2DFD97E4" w:rsidR="003B4C9F" w:rsidRPr="005A6369" w:rsidRDefault="003B4C9F" w:rsidP="005A6369"/>
    <w:p w14:paraId="74B8C0CB" w14:textId="7E911D2A" w:rsidR="003B4C9F" w:rsidRPr="005A6369" w:rsidRDefault="003B4C9F" w:rsidP="005A6369"/>
    <w:p w14:paraId="2018C21B" w14:textId="049614CE" w:rsidR="003B4C9F" w:rsidRPr="005A6369" w:rsidRDefault="003B4C9F" w:rsidP="005A6369"/>
    <w:p w14:paraId="0CA8E719" w14:textId="03886214" w:rsidR="003B4C9F" w:rsidRPr="005A6369" w:rsidRDefault="003B4C9F" w:rsidP="005A6369"/>
    <w:p w14:paraId="222743AD" w14:textId="6ACDF01E" w:rsidR="003B4C9F" w:rsidRPr="005A6369" w:rsidRDefault="003B4C9F" w:rsidP="005A6369"/>
    <w:p w14:paraId="79819D57" w14:textId="11FB54B5" w:rsidR="003B4C9F" w:rsidRPr="005A6369" w:rsidRDefault="003B4C9F" w:rsidP="005A6369"/>
    <w:p w14:paraId="71ED5D5F" w14:textId="77777777" w:rsidR="003B4C9F" w:rsidRPr="005A6369" w:rsidRDefault="003B4C9F" w:rsidP="005A6369"/>
    <w:p w14:paraId="5040355F" w14:textId="75DE3C34" w:rsidR="00A3167E" w:rsidRPr="005A6369" w:rsidRDefault="004D7238" w:rsidP="005A6369">
      <w:pPr>
        <w:spacing w:line="360" w:lineRule="auto"/>
        <w:rPr>
          <w:sz w:val="28"/>
          <w:szCs w:val="28"/>
          <w:lang w:eastAsia="en-US"/>
        </w:rPr>
      </w:pPr>
      <w:bookmarkStart w:id="7" w:name="_Hlk67821003"/>
      <w:r w:rsidRPr="005A6369">
        <w:rPr>
          <w:sz w:val="28"/>
          <w:szCs w:val="28"/>
          <w:lang w:eastAsia="en-US"/>
        </w:rPr>
        <w:t>Заочная</w:t>
      </w:r>
      <w:r w:rsidR="005951CB" w:rsidRPr="005A6369">
        <w:rPr>
          <w:spacing w:val="-3"/>
          <w:sz w:val="28"/>
          <w:szCs w:val="28"/>
          <w:lang w:eastAsia="en-US"/>
        </w:rPr>
        <w:t xml:space="preserve"> </w:t>
      </w:r>
      <w:r w:rsidR="005951CB" w:rsidRPr="005A6369">
        <w:rPr>
          <w:sz w:val="28"/>
          <w:szCs w:val="28"/>
          <w:lang w:eastAsia="en-US"/>
        </w:rPr>
        <w:t>форма</w:t>
      </w:r>
      <w:r w:rsidR="005951CB" w:rsidRPr="005A6369">
        <w:rPr>
          <w:spacing w:val="-2"/>
          <w:sz w:val="28"/>
          <w:szCs w:val="28"/>
          <w:lang w:eastAsia="en-US"/>
        </w:rPr>
        <w:t xml:space="preserve"> </w:t>
      </w:r>
      <w:r w:rsidR="005951CB" w:rsidRPr="005A6369">
        <w:rPr>
          <w:sz w:val="28"/>
          <w:szCs w:val="28"/>
          <w:lang w:eastAsia="en-US"/>
        </w:rPr>
        <w:t>обучения</w:t>
      </w:r>
      <w:bookmarkEnd w:id="7"/>
      <w:r w:rsidR="005951CB" w:rsidRPr="005A6369">
        <w:rPr>
          <w:sz w:val="28"/>
          <w:szCs w:val="28"/>
          <w:lang w:eastAsia="en-US"/>
        </w:rPr>
        <w:t xml:space="preserve"> </w:t>
      </w:r>
    </w:p>
    <w:p w14:paraId="1AE5F8D5" w14:textId="77777777" w:rsidR="003B4C9F" w:rsidRPr="005A6369" w:rsidRDefault="003B4C9F" w:rsidP="005A6369">
      <w:pPr>
        <w:keepNext/>
        <w:ind w:left="567"/>
        <w:jc w:val="right"/>
        <w:rPr>
          <w:sz w:val="28"/>
          <w:szCs w:val="28"/>
        </w:rPr>
      </w:pPr>
      <w:r w:rsidRPr="005A6369">
        <w:rPr>
          <w:sz w:val="28"/>
          <w:szCs w:val="28"/>
        </w:rPr>
        <w:t>Таблица 1</w:t>
      </w:r>
    </w:p>
    <w:p w14:paraId="69B87AB1" w14:textId="77777777" w:rsidR="003B4C9F" w:rsidRPr="005A6369" w:rsidRDefault="003B4C9F" w:rsidP="005A6369">
      <w:pPr>
        <w:spacing w:line="36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7"/>
        <w:gridCol w:w="1790"/>
        <w:gridCol w:w="2018"/>
      </w:tblGrid>
      <w:tr w:rsidR="00ED23C9" w:rsidRPr="005A6369" w14:paraId="1A2FC2F7" w14:textId="77777777" w:rsidTr="00ED23C9">
        <w:tc>
          <w:tcPr>
            <w:tcW w:w="3169" w:type="pct"/>
            <w:shd w:val="clear" w:color="auto" w:fill="auto"/>
          </w:tcPr>
          <w:p w14:paraId="515F88B8" w14:textId="77777777" w:rsidR="00ED23C9" w:rsidRPr="005A6369" w:rsidRDefault="00ED23C9" w:rsidP="005A6369">
            <w:pPr>
              <w:pStyle w:val="a6"/>
              <w:keepNext/>
              <w:ind w:left="0"/>
              <w:rPr>
                <w:b/>
                <w:sz w:val="26"/>
                <w:szCs w:val="26"/>
              </w:rPr>
            </w:pPr>
            <w:r w:rsidRPr="005A6369">
              <w:rPr>
                <w:b/>
                <w:sz w:val="26"/>
                <w:szCs w:val="26"/>
              </w:rPr>
              <w:t>Вид учебной работы   по дисциплине</w:t>
            </w:r>
          </w:p>
        </w:tc>
        <w:tc>
          <w:tcPr>
            <w:tcW w:w="805" w:type="pct"/>
            <w:shd w:val="clear" w:color="auto" w:fill="auto"/>
          </w:tcPr>
          <w:p w14:paraId="590CD249" w14:textId="77777777" w:rsidR="00ED23C9" w:rsidRPr="005A6369" w:rsidRDefault="00ED23C9" w:rsidP="005A6369">
            <w:pPr>
              <w:pStyle w:val="a6"/>
              <w:keepNext/>
              <w:ind w:left="0"/>
              <w:jc w:val="center"/>
              <w:rPr>
                <w:b/>
                <w:sz w:val="26"/>
                <w:szCs w:val="26"/>
              </w:rPr>
            </w:pPr>
            <w:r w:rsidRPr="005A6369">
              <w:rPr>
                <w:b/>
                <w:sz w:val="26"/>
                <w:szCs w:val="26"/>
              </w:rPr>
              <w:t xml:space="preserve">Всего </w:t>
            </w:r>
          </w:p>
          <w:p w14:paraId="5BEC1362" w14:textId="77777777" w:rsidR="00ED23C9" w:rsidRPr="005A6369" w:rsidRDefault="00ED23C9" w:rsidP="005A6369">
            <w:pPr>
              <w:pStyle w:val="a6"/>
              <w:keepNext/>
              <w:ind w:left="0"/>
              <w:jc w:val="center"/>
              <w:rPr>
                <w:b/>
                <w:sz w:val="26"/>
                <w:szCs w:val="26"/>
              </w:rPr>
            </w:pPr>
            <w:r w:rsidRPr="005A6369">
              <w:rPr>
                <w:b/>
                <w:sz w:val="26"/>
                <w:szCs w:val="26"/>
              </w:rPr>
              <w:t>(в з/е и часах)</w:t>
            </w:r>
          </w:p>
        </w:tc>
        <w:tc>
          <w:tcPr>
            <w:tcW w:w="1026" w:type="pct"/>
            <w:shd w:val="clear" w:color="auto" w:fill="auto"/>
          </w:tcPr>
          <w:p w14:paraId="2B970203" w14:textId="2D87182A" w:rsidR="00ED23C9" w:rsidRPr="005A6369" w:rsidRDefault="00ED23C9" w:rsidP="005A6369">
            <w:pPr>
              <w:pStyle w:val="a6"/>
              <w:keepNext/>
              <w:ind w:left="0"/>
              <w:jc w:val="center"/>
              <w:rPr>
                <w:b/>
                <w:sz w:val="26"/>
                <w:szCs w:val="26"/>
              </w:rPr>
            </w:pPr>
            <w:r w:rsidRPr="005A6369">
              <w:rPr>
                <w:b/>
                <w:sz w:val="26"/>
                <w:szCs w:val="26"/>
              </w:rPr>
              <w:t xml:space="preserve">Модуль </w:t>
            </w:r>
            <w:r w:rsidR="003B705C" w:rsidRPr="005A6369">
              <w:rPr>
                <w:b/>
                <w:sz w:val="26"/>
                <w:szCs w:val="26"/>
              </w:rPr>
              <w:t>5</w:t>
            </w:r>
          </w:p>
          <w:p w14:paraId="5B34F88B" w14:textId="77777777" w:rsidR="00ED23C9" w:rsidRPr="005A6369" w:rsidRDefault="00ED23C9" w:rsidP="005A6369">
            <w:pPr>
              <w:pStyle w:val="a6"/>
              <w:keepNext/>
              <w:ind w:left="0"/>
              <w:jc w:val="center"/>
              <w:rPr>
                <w:b/>
                <w:sz w:val="26"/>
                <w:szCs w:val="26"/>
              </w:rPr>
            </w:pPr>
            <w:r w:rsidRPr="005A6369">
              <w:rPr>
                <w:b/>
                <w:sz w:val="26"/>
                <w:szCs w:val="26"/>
              </w:rPr>
              <w:t>(в часах)</w:t>
            </w:r>
          </w:p>
        </w:tc>
      </w:tr>
      <w:tr w:rsidR="00ED23C9" w:rsidRPr="005A6369" w14:paraId="1BBAD7B5" w14:textId="77777777" w:rsidTr="00ED23C9">
        <w:tc>
          <w:tcPr>
            <w:tcW w:w="3169" w:type="pct"/>
            <w:shd w:val="clear" w:color="auto" w:fill="auto"/>
          </w:tcPr>
          <w:p w14:paraId="355748BC" w14:textId="77777777" w:rsidR="00ED23C9" w:rsidRPr="005A6369" w:rsidRDefault="00ED23C9" w:rsidP="005A6369">
            <w:pPr>
              <w:pStyle w:val="a6"/>
              <w:keepNext/>
              <w:ind w:left="0"/>
              <w:rPr>
                <w:b/>
                <w:sz w:val="26"/>
                <w:szCs w:val="26"/>
              </w:rPr>
            </w:pPr>
            <w:r w:rsidRPr="005A6369">
              <w:rPr>
                <w:b/>
                <w:sz w:val="26"/>
                <w:szCs w:val="26"/>
              </w:rPr>
              <w:t xml:space="preserve">Общая трудоемкость дисциплины </w:t>
            </w:r>
          </w:p>
        </w:tc>
        <w:tc>
          <w:tcPr>
            <w:tcW w:w="805" w:type="pct"/>
            <w:shd w:val="clear" w:color="auto" w:fill="auto"/>
          </w:tcPr>
          <w:p w14:paraId="708E2751" w14:textId="00DE63E1" w:rsidR="00ED23C9" w:rsidRPr="005A6369" w:rsidRDefault="00ED23C9" w:rsidP="005A6369">
            <w:pPr>
              <w:pStyle w:val="a6"/>
              <w:keepNext/>
              <w:ind w:left="0"/>
              <w:jc w:val="center"/>
              <w:rPr>
                <w:b/>
                <w:i/>
                <w:sz w:val="26"/>
                <w:szCs w:val="26"/>
              </w:rPr>
            </w:pPr>
            <w:r w:rsidRPr="005A6369">
              <w:rPr>
                <w:b/>
                <w:i/>
                <w:sz w:val="26"/>
                <w:szCs w:val="26"/>
              </w:rPr>
              <w:t xml:space="preserve">3 </w:t>
            </w:r>
            <w:proofErr w:type="spellStart"/>
            <w:r w:rsidRPr="005A6369">
              <w:rPr>
                <w:b/>
                <w:i/>
                <w:sz w:val="26"/>
                <w:szCs w:val="26"/>
              </w:rPr>
              <w:t>з.е</w:t>
            </w:r>
            <w:proofErr w:type="spellEnd"/>
            <w:r w:rsidRPr="005A6369">
              <w:rPr>
                <w:b/>
                <w:i/>
                <w:sz w:val="26"/>
                <w:szCs w:val="26"/>
              </w:rPr>
              <w:t>./</w:t>
            </w:r>
            <w:r w:rsidR="00AA0712" w:rsidRPr="005A6369">
              <w:rPr>
                <w:b/>
                <w:i/>
                <w:sz w:val="26"/>
                <w:szCs w:val="26"/>
              </w:rPr>
              <w:t>108</w:t>
            </w:r>
          </w:p>
        </w:tc>
        <w:tc>
          <w:tcPr>
            <w:tcW w:w="1026" w:type="pct"/>
            <w:shd w:val="clear" w:color="auto" w:fill="auto"/>
          </w:tcPr>
          <w:p w14:paraId="159BF962" w14:textId="5B198AE7" w:rsidR="00ED23C9" w:rsidRPr="005A6369" w:rsidRDefault="00ED23C9" w:rsidP="005A6369">
            <w:pPr>
              <w:pStyle w:val="a6"/>
              <w:keepNext/>
              <w:ind w:left="0"/>
              <w:jc w:val="center"/>
              <w:rPr>
                <w:b/>
                <w:i/>
                <w:sz w:val="26"/>
                <w:szCs w:val="26"/>
              </w:rPr>
            </w:pPr>
            <w:r w:rsidRPr="005A6369">
              <w:rPr>
                <w:b/>
                <w:i/>
                <w:sz w:val="26"/>
                <w:szCs w:val="26"/>
              </w:rPr>
              <w:t>1</w:t>
            </w:r>
            <w:r w:rsidR="00AA0712" w:rsidRPr="005A6369">
              <w:rPr>
                <w:b/>
                <w:i/>
                <w:sz w:val="26"/>
                <w:szCs w:val="26"/>
              </w:rPr>
              <w:t>08</w:t>
            </w:r>
          </w:p>
        </w:tc>
      </w:tr>
      <w:tr w:rsidR="00ED23C9" w:rsidRPr="005A6369" w14:paraId="479D6C74" w14:textId="77777777" w:rsidTr="00ED23C9">
        <w:tc>
          <w:tcPr>
            <w:tcW w:w="3169" w:type="pct"/>
            <w:shd w:val="clear" w:color="auto" w:fill="auto"/>
          </w:tcPr>
          <w:p w14:paraId="69F1E995" w14:textId="77777777" w:rsidR="00ED23C9" w:rsidRPr="005A6369" w:rsidRDefault="00ED23C9" w:rsidP="005A6369">
            <w:pPr>
              <w:pStyle w:val="a6"/>
              <w:keepNext/>
              <w:ind w:left="0"/>
              <w:rPr>
                <w:b/>
                <w:i/>
                <w:sz w:val="26"/>
                <w:szCs w:val="26"/>
              </w:rPr>
            </w:pPr>
            <w:r w:rsidRPr="005A6369">
              <w:rPr>
                <w:b/>
                <w:i/>
                <w:sz w:val="26"/>
                <w:szCs w:val="26"/>
              </w:rPr>
              <w:t xml:space="preserve">Контактная работа - Аудиторные занятия </w:t>
            </w:r>
          </w:p>
        </w:tc>
        <w:tc>
          <w:tcPr>
            <w:tcW w:w="805" w:type="pct"/>
            <w:shd w:val="clear" w:color="auto" w:fill="auto"/>
          </w:tcPr>
          <w:p w14:paraId="009AE721" w14:textId="2F954E0D" w:rsidR="00ED23C9" w:rsidRPr="005A6369" w:rsidRDefault="003B4C9F" w:rsidP="005A6369">
            <w:pPr>
              <w:pStyle w:val="a6"/>
              <w:keepNext/>
              <w:ind w:left="0"/>
              <w:jc w:val="center"/>
              <w:rPr>
                <w:b/>
                <w:i/>
                <w:sz w:val="26"/>
                <w:szCs w:val="26"/>
              </w:rPr>
            </w:pPr>
            <w:r w:rsidRPr="005A6369">
              <w:rPr>
                <w:b/>
                <w:i/>
                <w:sz w:val="26"/>
                <w:szCs w:val="26"/>
              </w:rPr>
              <w:t>16</w:t>
            </w:r>
          </w:p>
        </w:tc>
        <w:tc>
          <w:tcPr>
            <w:tcW w:w="1026" w:type="pct"/>
            <w:shd w:val="clear" w:color="auto" w:fill="auto"/>
          </w:tcPr>
          <w:p w14:paraId="3C2A8E2F" w14:textId="2F7188B5" w:rsidR="00ED23C9" w:rsidRPr="005A6369" w:rsidRDefault="003B4C9F" w:rsidP="005A6369">
            <w:pPr>
              <w:pStyle w:val="a6"/>
              <w:keepNext/>
              <w:ind w:left="0"/>
              <w:jc w:val="center"/>
              <w:rPr>
                <w:b/>
                <w:i/>
                <w:sz w:val="26"/>
                <w:szCs w:val="26"/>
              </w:rPr>
            </w:pPr>
            <w:r w:rsidRPr="005A6369">
              <w:rPr>
                <w:b/>
                <w:i/>
                <w:sz w:val="26"/>
                <w:szCs w:val="26"/>
              </w:rPr>
              <w:t>16</w:t>
            </w:r>
          </w:p>
        </w:tc>
      </w:tr>
      <w:tr w:rsidR="00ED23C9" w:rsidRPr="005A6369" w14:paraId="30610691" w14:textId="77777777" w:rsidTr="00ED23C9">
        <w:tc>
          <w:tcPr>
            <w:tcW w:w="3169" w:type="pct"/>
            <w:shd w:val="clear" w:color="auto" w:fill="auto"/>
          </w:tcPr>
          <w:p w14:paraId="7D566DA3" w14:textId="77777777" w:rsidR="00ED23C9" w:rsidRPr="005A6369" w:rsidRDefault="00ED23C9" w:rsidP="005A6369">
            <w:pPr>
              <w:pStyle w:val="a6"/>
              <w:keepNext/>
              <w:ind w:left="0"/>
              <w:rPr>
                <w:i/>
                <w:sz w:val="26"/>
                <w:szCs w:val="26"/>
              </w:rPr>
            </w:pPr>
            <w:r w:rsidRPr="005A6369">
              <w:rPr>
                <w:i/>
                <w:sz w:val="26"/>
                <w:szCs w:val="26"/>
              </w:rPr>
              <w:t xml:space="preserve">Лекции </w:t>
            </w:r>
          </w:p>
        </w:tc>
        <w:tc>
          <w:tcPr>
            <w:tcW w:w="805" w:type="pct"/>
            <w:shd w:val="clear" w:color="auto" w:fill="auto"/>
          </w:tcPr>
          <w:p w14:paraId="77B8FBB3" w14:textId="09E96A62" w:rsidR="00ED23C9" w:rsidRPr="005A6369" w:rsidRDefault="003B705C" w:rsidP="005A6369">
            <w:pPr>
              <w:pStyle w:val="a6"/>
              <w:keepNext/>
              <w:ind w:left="0"/>
              <w:jc w:val="center"/>
              <w:rPr>
                <w:b/>
                <w:i/>
                <w:sz w:val="26"/>
                <w:szCs w:val="26"/>
              </w:rPr>
            </w:pPr>
            <w:r w:rsidRPr="005A6369">
              <w:rPr>
                <w:b/>
                <w:i/>
                <w:sz w:val="26"/>
                <w:szCs w:val="26"/>
              </w:rPr>
              <w:t>4</w:t>
            </w:r>
          </w:p>
        </w:tc>
        <w:tc>
          <w:tcPr>
            <w:tcW w:w="1026" w:type="pct"/>
            <w:shd w:val="clear" w:color="auto" w:fill="auto"/>
          </w:tcPr>
          <w:p w14:paraId="37576F99" w14:textId="37625C24" w:rsidR="00ED23C9" w:rsidRPr="005A6369" w:rsidRDefault="003B705C" w:rsidP="005A6369">
            <w:pPr>
              <w:pStyle w:val="a6"/>
              <w:keepNext/>
              <w:ind w:left="0"/>
              <w:jc w:val="center"/>
              <w:rPr>
                <w:b/>
                <w:i/>
                <w:sz w:val="26"/>
                <w:szCs w:val="26"/>
              </w:rPr>
            </w:pPr>
            <w:r w:rsidRPr="005A6369">
              <w:rPr>
                <w:b/>
                <w:i/>
                <w:sz w:val="26"/>
                <w:szCs w:val="26"/>
              </w:rPr>
              <w:t>4</w:t>
            </w:r>
          </w:p>
        </w:tc>
      </w:tr>
      <w:tr w:rsidR="00ED23C9" w:rsidRPr="005A6369" w14:paraId="663578C8" w14:textId="77777777" w:rsidTr="00ED23C9">
        <w:tc>
          <w:tcPr>
            <w:tcW w:w="3169" w:type="pct"/>
            <w:shd w:val="clear" w:color="auto" w:fill="auto"/>
          </w:tcPr>
          <w:p w14:paraId="1545B52E" w14:textId="77777777" w:rsidR="00ED23C9" w:rsidRPr="005A6369" w:rsidRDefault="00ED23C9" w:rsidP="005A6369">
            <w:pPr>
              <w:pStyle w:val="a6"/>
              <w:keepNext/>
              <w:ind w:left="0"/>
              <w:rPr>
                <w:i/>
                <w:sz w:val="26"/>
                <w:szCs w:val="26"/>
              </w:rPr>
            </w:pPr>
            <w:r w:rsidRPr="005A6369">
              <w:rPr>
                <w:i/>
                <w:sz w:val="26"/>
                <w:szCs w:val="26"/>
              </w:rPr>
              <w:t xml:space="preserve">Семинары, практические занятия  </w:t>
            </w:r>
          </w:p>
        </w:tc>
        <w:tc>
          <w:tcPr>
            <w:tcW w:w="805" w:type="pct"/>
            <w:shd w:val="clear" w:color="auto" w:fill="auto"/>
          </w:tcPr>
          <w:p w14:paraId="2E446AA5" w14:textId="75488E41" w:rsidR="00ED23C9" w:rsidRPr="005A6369" w:rsidRDefault="003B705C" w:rsidP="005A6369">
            <w:pPr>
              <w:pStyle w:val="a6"/>
              <w:keepNext/>
              <w:ind w:left="0"/>
              <w:jc w:val="center"/>
              <w:rPr>
                <w:b/>
                <w:i/>
                <w:sz w:val="26"/>
                <w:szCs w:val="26"/>
              </w:rPr>
            </w:pPr>
            <w:r w:rsidRPr="005A6369">
              <w:rPr>
                <w:b/>
                <w:i/>
                <w:sz w:val="26"/>
                <w:szCs w:val="26"/>
              </w:rPr>
              <w:t>12</w:t>
            </w:r>
          </w:p>
        </w:tc>
        <w:tc>
          <w:tcPr>
            <w:tcW w:w="1026" w:type="pct"/>
            <w:shd w:val="clear" w:color="auto" w:fill="auto"/>
          </w:tcPr>
          <w:p w14:paraId="783D6415" w14:textId="4CB08948" w:rsidR="00ED23C9" w:rsidRPr="005A6369" w:rsidRDefault="003B705C" w:rsidP="005A6369">
            <w:pPr>
              <w:pStyle w:val="a6"/>
              <w:keepNext/>
              <w:ind w:left="0"/>
              <w:jc w:val="center"/>
              <w:rPr>
                <w:b/>
                <w:i/>
                <w:sz w:val="26"/>
                <w:szCs w:val="26"/>
              </w:rPr>
            </w:pPr>
            <w:r w:rsidRPr="005A6369">
              <w:rPr>
                <w:b/>
                <w:i/>
                <w:sz w:val="26"/>
                <w:szCs w:val="26"/>
              </w:rPr>
              <w:t>12</w:t>
            </w:r>
          </w:p>
        </w:tc>
      </w:tr>
      <w:tr w:rsidR="00ED23C9" w:rsidRPr="005A6369" w14:paraId="372559E0" w14:textId="77777777" w:rsidTr="00ED23C9">
        <w:tc>
          <w:tcPr>
            <w:tcW w:w="3169" w:type="pct"/>
            <w:shd w:val="clear" w:color="auto" w:fill="auto"/>
          </w:tcPr>
          <w:p w14:paraId="2C6773F0" w14:textId="77777777" w:rsidR="00ED23C9" w:rsidRPr="005A6369" w:rsidRDefault="00ED23C9" w:rsidP="005A6369">
            <w:pPr>
              <w:pStyle w:val="a6"/>
              <w:keepNext/>
              <w:ind w:left="0"/>
              <w:rPr>
                <w:b/>
                <w:i/>
                <w:sz w:val="26"/>
                <w:szCs w:val="26"/>
              </w:rPr>
            </w:pPr>
            <w:r w:rsidRPr="005A6369">
              <w:rPr>
                <w:b/>
                <w:i/>
                <w:sz w:val="26"/>
                <w:szCs w:val="26"/>
              </w:rPr>
              <w:t>Самостоятельная работа</w:t>
            </w:r>
          </w:p>
        </w:tc>
        <w:tc>
          <w:tcPr>
            <w:tcW w:w="805" w:type="pct"/>
            <w:shd w:val="clear" w:color="auto" w:fill="auto"/>
          </w:tcPr>
          <w:p w14:paraId="17D78B84" w14:textId="11F83A9A" w:rsidR="00ED23C9" w:rsidRPr="005A6369" w:rsidRDefault="003B705C" w:rsidP="005A6369">
            <w:pPr>
              <w:pStyle w:val="a6"/>
              <w:keepNext/>
              <w:ind w:left="0"/>
              <w:jc w:val="center"/>
              <w:rPr>
                <w:b/>
                <w:i/>
                <w:sz w:val="26"/>
                <w:szCs w:val="26"/>
              </w:rPr>
            </w:pPr>
            <w:r w:rsidRPr="005A6369">
              <w:rPr>
                <w:b/>
                <w:i/>
                <w:sz w:val="26"/>
                <w:szCs w:val="26"/>
              </w:rPr>
              <w:t>92</w:t>
            </w:r>
          </w:p>
        </w:tc>
        <w:tc>
          <w:tcPr>
            <w:tcW w:w="1026" w:type="pct"/>
            <w:shd w:val="clear" w:color="auto" w:fill="auto"/>
          </w:tcPr>
          <w:p w14:paraId="59A201A1" w14:textId="1F1E7130" w:rsidR="00ED23C9" w:rsidRPr="005A6369" w:rsidRDefault="003B705C" w:rsidP="005A6369">
            <w:pPr>
              <w:pStyle w:val="a6"/>
              <w:keepNext/>
              <w:ind w:left="0"/>
              <w:jc w:val="center"/>
              <w:rPr>
                <w:b/>
                <w:i/>
                <w:sz w:val="26"/>
                <w:szCs w:val="26"/>
              </w:rPr>
            </w:pPr>
            <w:r w:rsidRPr="005A6369">
              <w:rPr>
                <w:b/>
                <w:i/>
                <w:sz w:val="26"/>
                <w:szCs w:val="26"/>
              </w:rPr>
              <w:t>92</w:t>
            </w:r>
          </w:p>
        </w:tc>
      </w:tr>
      <w:tr w:rsidR="00AA0712" w:rsidRPr="005A6369" w14:paraId="23BC60AB" w14:textId="77777777" w:rsidTr="00ED23C9">
        <w:tc>
          <w:tcPr>
            <w:tcW w:w="3169" w:type="pct"/>
            <w:shd w:val="clear" w:color="auto" w:fill="auto"/>
          </w:tcPr>
          <w:p w14:paraId="2EF5BECB" w14:textId="77777777" w:rsidR="00AA0712" w:rsidRPr="005A6369" w:rsidRDefault="00AA0712" w:rsidP="005A6369">
            <w:pPr>
              <w:pStyle w:val="a6"/>
              <w:keepNext/>
              <w:ind w:left="0"/>
              <w:rPr>
                <w:sz w:val="26"/>
                <w:szCs w:val="26"/>
              </w:rPr>
            </w:pPr>
            <w:r w:rsidRPr="005A6369">
              <w:rPr>
                <w:sz w:val="26"/>
                <w:szCs w:val="26"/>
              </w:rPr>
              <w:t xml:space="preserve">Вид текущего контроля </w:t>
            </w:r>
          </w:p>
        </w:tc>
        <w:tc>
          <w:tcPr>
            <w:tcW w:w="805" w:type="pct"/>
            <w:shd w:val="clear" w:color="auto" w:fill="auto"/>
          </w:tcPr>
          <w:p w14:paraId="24A5321D" w14:textId="5066B62A" w:rsidR="00AA0712" w:rsidRPr="005A6369" w:rsidRDefault="00AA0712" w:rsidP="005A6369">
            <w:pPr>
              <w:pStyle w:val="a6"/>
              <w:keepNext/>
              <w:ind w:left="0"/>
              <w:jc w:val="center"/>
              <w:rPr>
                <w:b/>
                <w:i/>
                <w:sz w:val="26"/>
                <w:szCs w:val="26"/>
              </w:rPr>
            </w:pPr>
            <w:r w:rsidRPr="005A6369">
              <w:rPr>
                <w:b/>
                <w:i/>
                <w:sz w:val="26"/>
                <w:szCs w:val="26"/>
              </w:rPr>
              <w:t>Контрольная работа</w:t>
            </w:r>
          </w:p>
        </w:tc>
        <w:tc>
          <w:tcPr>
            <w:tcW w:w="1026" w:type="pct"/>
            <w:shd w:val="clear" w:color="auto" w:fill="auto"/>
          </w:tcPr>
          <w:p w14:paraId="01D000D3" w14:textId="1E06BF6E" w:rsidR="00AA0712" w:rsidRPr="005A6369" w:rsidRDefault="00AA0712" w:rsidP="005A6369">
            <w:pPr>
              <w:pStyle w:val="a6"/>
              <w:keepNext/>
              <w:ind w:left="0"/>
              <w:jc w:val="center"/>
              <w:rPr>
                <w:b/>
                <w:i/>
                <w:sz w:val="26"/>
                <w:szCs w:val="26"/>
              </w:rPr>
            </w:pPr>
            <w:r w:rsidRPr="005A6369">
              <w:rPr>
                <w:b/>
                <w:i/>
                <w:sz w:val="26"/>
                <w:szCs w:val="26"/>
              </w:rPr>
              <w:t>Контрольная работа</w:t>
            </w:r>
          </w:p>
        </w:tc>
      </w:tr>
      <w:tr w:rsidR="00AA0712" w:rsidRPr="005A6369" w14:paraId="44751BA7" w14:textId="77777777" w:rsidTr="00ED23C9">
        <w:tc>
          <w:tcPr>
            <w:tcW w:w="3169" w:type="pct"/>
            <w:shd w:val="clear" w:color="auto" w:fill="auto"/>
          </w:tcPr>
          <w:p w14:paraId="0CD53494" w14:textId="77777777" w:rsidR="00AA0712" w:rsidRPr="005A6369" w:rsidRDefault="00AA0712" w:rsidP="005A6369">
            <w:pPr>
              <w:pStyle w:val="a6"/>
              <w:keepNext/>
              <w:ind w:left="0"/>
              <w:rPr>
                <w:sz w:val="26"/>
                <w:szCs w:val="26"/>
              </w:rPr>
            </w:pPr>
            <w:r w:rsidRPr="005A6369">
              <w:rPr>
                <w:sz w:val="26"/>
                <w:szCs w:val="26"/>
              </w:rPr>
              <w:t>Вид промежуточной аттестации</w:t>
            </w:r>
          </w:p>
        </w:tc>
        <w:tc>
          <w:tcPr>
            <w:tcW w:w="805" w:type="pct"/>
            <w:shd w:val="clear" w:color="auto" w:fill="auto"/>
          </w:tcPr>
          <w:p w14:paraId="6A4EBB93" w14:textId="06A2D1F9" w:rsidR="00AA0712" w:rsidRPr="005A6369" w:rsidRDefault="00AA0712" w:rsidP="005A6369">
            <w:pPr>
              <w:pStyle w:val="a6"/>
              <w:keepNext/>
              <w:ind w:left="0"/>
              <w:jc w:val="center"/>
              <w:rPr>
                <w:b/>
                <w:i/>
                <w:sz w:val="26"/>
                <w:szCs w:val="26"/>
              </w:rPr>
            </w:pPr>
            <w:r w:rsidRPr="005A6369">
              <w:rPr>
                <w:b/>
                <w:i/>
                <w:sz w:val="26"/>
                <w:szCs w:val="26"/>
              </w:rPr>
              <w:t>Зачет</w:t>
            </w:r>
          </w:p>
        </w:tc>
        <w:tc>
          <w:tcPr>
            <w:tcW w:w="1026" w:type="pct"/>
            <w:shd w:val="clear" w:color="auto" w:fill="auto"/>
          </w:tcPr>
          <w:p w14:paraId="4312D4A8" w14:textId="618C37B8" w:rsidR="00AA0712" w:rsidRPr="005A6369" w:rsidRDefault="00AA0712" w:rsidP="005A6369">
            <w:pPr>
              <w:pStyle w:val="a6"/>
              <w:keepNext/>
              <w:ind w:left="0"/>
              <w:jc w:val="center"/>
              <w:rPr>
                <w:b/>
                <w:i/>
                <w:sz w:val="26"/>
                <w:szCs w:val="26"/>
              </w:rPr>
            </w:pPr>
            <w:r w:rsidRPr="005A6369">
              <w:rPr>
                <w:b/>
                <w:i/>
                <w:sz w:val="26"/>
                <w:szCs w:val="26"/>
              </w:rPr>
              <w:t>Зачет</w:t>
            </w:r>
          </w:p>
        </w:tc>
      </w:tr>
    </w:tbl>
    <w:p w14:paraId="3D805E60" w14:textId="77777777" w:rsidR="00C52F7B" w:rsidRPr="005A6369" w:rsidRDefault="00C52F7B" w:rsidP="005A6369">
      <w:pPr>
        <w:pStyle w:val="1"/>
        <w:spacing w:line="360" w:lineRule="auto"/>
        <w:ind w:firstLine="709"/>
        <w:jc w:val="both"/>
        <w:rPr>
          <w:rFonts w:ascii="Times New Roman" w:hAnsi="Times New Roman" w:cs="Times New Roman"/>
          <w:b/>
          <w:bCs/>
          <w:color w:val="auto"/>
          <w:sz w:val="28"/>
          <w:szCs w:val="28"/>
        </w:rPr>
      </w:pPr>
      <w:bookmarkStart w:id="8" w:name="_Toc92716058"/>
      <w:r w:rsidRPr="005A6369">
        <w:rPr>
          <w:rFonts w:ascii="Times New Roman" w:hAnsi="Times New Roman" w:cs="Times New Roman"/>
          <w:b/>
          <w:bCs/>
          <w:color w:val="auto"/>
          <w:sz w:val="28"/>
          <w:szCs w:val="28"/>
        </w:rPr>
        <w:t xml:space="preserve">5. Содержание </w:t>
      </w:r>
      <w:r w:rsidR="00EC45DF" w:rsidRPr="005A6369">
        <w:rPr>
          <w:rFonts w:ascii="Times New Roman" w:hAnsi="Times New Roman" w:cs="Times New Roman"/>
          <w:b/>
          <w:bCs/>
          <w:color w:val="auto"/>
          <w:sz w:val="28"/>
          <w:szCs w:val="28"/>
        </w:rPr>
        <w:t>дисциплины</w:t>
      </w:r>
      <w:r w:rsidRPr="005A6369">
        <w:rPr>
          <w:rFonts w:ascii="Times New Roman" w:hAnsi="Times New Roman" w:cs="Times New Roman"/>
          <w:b/>
          <w:bCs/>
          <w:color w:val="auto"/>
          <w:sz w:val="28"/>
          <w:szCs w:val="28"/>
        </w:rPr>
        <w:t>, структурированное по темам (разделам) дисциплины с указани</w:t>
      </w:r>
      <w:r w:rsidR="009C4968" w:rsidRPr="005A6369">
        <w:rPr>
          <w:rFonts w:ascii="Times New Roman" w:hAnsi="Times New Roman" w:cs="Times New Roman"/>
          <w:b/>
          <w:bCs/>
          <w:color w:val="auto"/>
          <w:sz w:val="28"/>
          <w:szCs w:val="28"/>
        </w:rPr>
        <w:t>ем их объемов (в академических часах) и видов</w:t>
      </w:r>
      <w:r w:rsidRPr="005A6369">
        <w:rPr>
          <w:rFonts w:ascii="Times New Roman" w:hAnsi="Times New Roman" w:cs="Times New Roman"/>
          <w:b/>
          <w:bCs/>
          <w:color w:val="auto"/>
          <w:sz w:val="28"/>
          <w:szCs w:val="28"/>
        </w:rPr>
        <w:t xml:space="preserve"> учебных занятий</w:t>
      </w:r>
      <w:bookmarkEnd w:id="8"/>
    </w:p>
    <w:p w14:paraId="00B15528" w14:textId="1902D470" w:rsidR="00C52F7B" w:rsidRPr="005A6369" w:rsidRDefault="00C52F7B" w:rsidP="005A6369">
      <w:pPr>
        <w:pStyle w:val="1"/>
        <w:spacing w:line="360" w:lineRule="auto"/>
        <w:ind w:firstLine="709"/>
        <w:rPr>
          <w:rFonts w:ascii="Times New Roman" w:hAnsi="Times New Roman" w:cs="Times New Roman"/>
          <w:b/>
          <w:bCs/>
          <w:color w:val="auto"/>
          <w:sz w:val="28"/>
          <w:szCs w:val="28"/>
        </w:rPr>
      </w:pPr>
      <w:bookmarkStart w:id="9" w:name="_Toc92716059"/>
      <w:r w:rsidRPr="005A6369">
        <w:rPr>
          <w:rFonts w:ascii="Times New Roman" w:hAnsi="Times New Roman" w:cs="Times New Roman"/>
          <w:b/>
          <w:bCs/>
          <w:color w:val="auto"/>
          <w:sz w:val="28"/>
          <w:szCs w:val="28"/>
        </w:rPr>
        <w:t xml:space="preserve">5.1. Содержание </w:t>
      </w:r>
      <w:r w:rsidR="00EC45DF" w:rsidRPr="005A6369">
        <w:rPr>
          <w:rFonts w:ascii="Times New Roman" w:hAnsi="Times New Roman" w:cs="Times New Roman"/>
          <w:b/>
          <w:bCs/>
          <w:color w:val="auto"/>
          <w:sz w:val="28"/>
          <w:szCs w:val="28"/>
        </w:rPr>
        <w:t>дисциплины</w:t>
      </w:r>
      <w:bookmarkEnd w:id="9"/>
    </w:p>
    <w:p w14:paraId="1C9C8C01" w14:textId="77777777" w:rsidR="00FA6B97" w:rsidRPr="005A6369" w:rsidRDefault="00FA6B97" w:rsidP="005A6369">
      <w:pPr>
        <w:spacing w:line="360" w:lineRule="auto"/>
      </w:pPr>
    </w:p>
    <w:p w14:paraId="75C9E4F7" w14:textId="25F13645" w:rsidR="002E4342" w:rsidRPr="005A6369" w:rsidRDefault="002E4342" w:rsidP="005A6369">
      <w:pPr>
        <w:spacing w:line="360" w:lineRule="auto"/>
        <w:ind w:firstLine="709"/>
        <w:jc w:val="both"/>
        <w:rPr>
          <w:rFonts w:eastAsia="Calibri"/>
          <w:b/>
          <w:bCs/>
          <w:sz w:val="28"/>
          <w:szCs w:val="28"/>
          <w:lang w:eastAsia="en-US"/>
        </w:rPr>
      </w:pPr>
      <w:r w:rsidRPr="005A6369">
        <w:rPr>
          <w:rFonts w:eastAsia="Calibri"/>
          <w:b/>
          <w:bCs/>
          <w:sz w:val="28"/>
          <w:szCs w:val="28"/>
          <w:lang w:eastAsia="en-US"/>
        </w:rPr>
        <w:t xml:space="preserve">Тема 1. </w:t>
      </w:r>
      <w:r w:rsidR="00D8701B" w:rsidRPr="005A6369">
        <w:rPr>
          <w:rFonts w:eastAsia="Calibri"/>
          <w:b/>
          <w:bCs/>
          <w:sz w:val="28"/>
          <w:szCs w:val="28"/>
          <w:lang w:eastAsia="en-US"/>
        </w:rPr>
        <w:t xml:space="preserve">Трансформация инструментов </w:t>
      </w:r>
      <w:r w:rsidRPr="005A6369">
        <w:rPr>
          <w:rFonts w:eastAsia="Calibri"/>
          <w:b/>
          <w:bCs/>
          <w:sz w:val="28"/>
          <w:szCs w:val="28"/>
          <w:lang w:eastAsia="en-US"/>
        </w:rPr>
        <w:t>финансирования</w:t>
      </w:r>
      <w:r w:rsidR="00B047CB" w:rsidRPr="005A6369">
        <w:rPr>
          <w:sz w:val="28"/>
          <w:szCs w:val="28"/>
        </w:rPr>
        <w:t xml:space="preserve"> </w:t>
      </w:r>
      <w:r w:rsidR="00B047CB" w:rsidRPr="005A6369">
        <w:rPr>
          <w:b/>
          <w:sz w:val="28"/>
          <w:szCs w:val="28"/>
        </w:rPr>
        <w:t>и</w:t>
      </w:r>
      <w:r w:rsidR="00B047CB" w:rsidRPr="005A6369">
        <w:rPr>
          <w:sz w:val="28"/>
          <w:szCs w:val="28"/>
        </w:rPr>
        <w:t xml:space="preserve"> </w:t>
      </w:r>
      <w:r w:rsidR="00B047CB" w:rsidRPr="005A6369">
        <w:rPr>
          <w:rFonts w:eastAsia="Calibri"/>
          <w:b/>
          <w:bCs/>
          <w:sz w:val="28"/>
          <w:szCs w:val="28"/>
          <w:lang w:eastAsia="en-US"/>
        </w:rPr>
        <w:t>технологи</w:t>
      </w:r>
      <w:r w:rsidR="00430F83" w:rsidRPr="005A6369">
        <w:rPr>
          <w:rFonts w:eastAsia="Calibri"/>
          <w:b/>
          <w:bCs/>
          <w:sz w:val="28"/>
          <w:szCs w:val="28"/>
          <w:lang w:eastAsia="en-US"/>
        </w:rPr>
        <w:t>и</w:t>
      </w:r>
      <w:r w:rsidR="00B047CB" w:rsidRPr="005A6369">
        <w:rPr>
          <w:rFonts w:eastAsia="Calibri"/>
          <w:b/>
          <w:bCs/>
          <w:sz w:val="28"/>
          <w:szCs w:val="28"/>
          <w:lang w:eastAsia="en-US"/>
        </w:rPr>
        <w:t xml:space="preserve"> альтернативных финансов</w:t>
      </w:r>
    </w:p>
    <w:p w14:paraId="7171CBED" w14:textId="3411D97A" w:rsidR="0096407E" w:rsidRPr="005A6369" w:rsidRDefault="002E4342"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 xml:space="preserve">Мировой финансовый кризис как фактор развития новых финансовых сервисов. Изменения глобальных рынков. </w:t>
      </w:r>
      <w:r w:rsidR="0096407E" w:rsidRPr="005A6369">
        <w:rPr>
          <w:rFonts w:eastAsia="Calibri"/>
          <w:bCs/>
          <w:sz w:val="28"/>
          <w:szCs w:val="28"/>
          <w:lang w:eastAsia="en-US"/>
        </w:rPr>
        <w:t>Основные направления развития цифровых технологий в финансовой сфере.</w:t>
      </w:r>
    </w:p>
    <w:p w14:paraId="75690189" w14:textId="62296F9D" w:rsidR="00D8701B" w:rsidRPr="005A6369" w:rsidRDefault="00801B12"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 xml:space="preserve">Рынок альтернативного финансирования на основе технологии </w:t>
      </w:r>
      <w:proofErr w:type="spellStart"/>
      <w:r w:rsidRPr="005A6369">
        <w:rPr>
          <w:rFonts w:eastAsia="Calibri"/>
          <w:bCs/>
          <w:sz w:val="28"/>
          <w:szCs w:val="28"/>
          <w:lang w:eastAsia="en-US"/>
        </w:rPr>
        <w:t>блокчейн</w:t>
      </w:r>
      <w:proofErr w:type="spellEnd"/>
      <w:r w:rsidRPr="005A6369">
        <w:rPr>
          <w:rFonts w:eastAsia="Calibri"/>
          <w:bCs/>
          <w:sz w:val="28"/>
          <w:szCs w:val="28"/>
          <w:lang w:eastAsia="en-US"/>
        </w:rPr>
        <w:t>.</w:t>
      </w:r>
      <w:r w:rsidR="00D1041F" w:rsidRPr="005A6369">
        <w:rPr>
          <w:rFonts w:eastAsia="Calibri"/>
          <w:bCs/>
          <w:sz w:val="28"/>
          <w:szCs w:val="28"/>
          <w:lang w:eastAsia="en-US"/>
        </w:rPr>
        <w:t xml:space="preserve"> </w:t>
      </w:r>
      <w:proofErr w:type="spellStart"/>
      <w:r w:rsidR="00D1041F" w:rsidRPr="005A6369">
        <w:rPr>
          <w:rFonts w:eastAsia="Calibri"/>
          <w:bCs/>
          <w:sz w:val="28"/>
          <w:szCs w:val="28"/>
          <w:lang w:eastAsia="en-US"/>
        </w:rPr>
        <w:t>Токенизированные</w:t>
      </w:r>
      <w:proofErr w:type="spellEnd"/>
      <w:r w:rsidR="00D1041F" w:rsidRPr="005A6369">
        <w:rPr>
          <w:rFonts w:eastAsia="Calibri"/>
          <w:bCs/>
          <w:sz w:val="28"/>
          <w:szCs w:val="28"/>
          <w:lang w:eastAsia="en-US"/>
        </w:rPr>
        <w:t xml:space="preserve"> финансовые инструменты.</w:t>
      </w:r>
      <w:r w:rsidR="00D1041F" w:rsidRPr="005A6369">
        <w:t xml:space="preserve"> </w:t>
      </w:r>
      <w:r w:rsidR="00D1041F" w:rsidRPr="005A6369">
        <w:rPr>
          <w:rFonts w:eastAsia="Calibri"/>
          <w:bCs/>
          <w:sz w:val="28"/>
          <w:szCs w:val="28"/>
          <w:lang w:eastAsia="en-US"/>
        </w:rPr>
        <w:t xml:space="preserve">Обеспеченные </w:t>
      </w:r>
      <w:proofErr w:type="spellStart"/>
      <w:r w:rsidR="00D1041F" w:rsidRPr="005A6369">
        <w:rPr>
          <w:rFonts w:eastAsia="Calibri"/>
          <w:bCs/>
          <w:sz w:val="28"/>
          <w:szCs w:val="28"/>
          <w:lang w:eastAsia="en-US"/>
        </w:rPr>
        <w:t>стейблкоины</w:t>
      </w:r>
      <w:proofErr w:type="spellEnd"/>
      <w:r w:rsidR="00D1041F" w:rsidRPr="005A6369">
        <w:rPr>
          <w:rFonts w:eastAsia="Calibri"/>
          <w:bCs/>
          <w:sz w:val="28"/>
          <w:szCs w:val="28"/>
          <w:lang w:eastAsia="en-US"/>
        </w:rPr>
        <w:t>.</w:t>
      </w:r>
      <w:r w:rsidR="00D1041F" w:rsidRPr="005A6369">
        <w:t xml:space="preserve"> </w:t>
      </w:r>
      <w:r w:rsidR="00D1041F" w:rsidRPr="005A6369">
        <w:rPr>
          <w:rFonts w:eastAsia="Calibri"/>
          <w:bCs/>
          <w:sz w:val="28"/>
          <w:szCs w:val="28"/>
          <w:lang w:eastAsia="en-US"/>
        </w:rPr>
        <w:t xml:space="preserve">Невзаимозаменяемые </w:t>
      </w:r>
      <w:proofErr w:type="spellStart"/>
      <w:r w:rsidR="00D1041F" w:rsidRPr="005A6369">
        <w:rPr>
          <w:rFonts w:eastAsia="Calibri"/>
          <w:bCs/>
          <w:sz w:val="28"/>
          <w:szCs w:val="28"/>
          <w:lang w:eastAsia="en-US"/>
        </w:rPr>
        <w:t>токены</w:t>
      </w:r>
      <w:proofErr w:type="spellEnd"/>
      <w:r w:rsidR="00D1041F" w:rsidRPr="005A6369">
        <w:rPr>
          <w:rFonts w:eastAsia="Calibri"/>
          <w:bCs/>
          <w:sz w:val="28"/>
          <w:szCs w:val="28"/>
          <w:lang w:eastAsia="en-US"/>
        </w:rPr>
        <w:t xml:space="preserve"> (NFT). </w:t>
      </w:r>
      <w:r w:rsidR="007110CE" w:rsidRPr="005A6369">
        <w:rPr>
          <w:rFonts w:eastAsia="Calibri"/>
          <w:bCs/>
          <w:sz w:val="28"/>
          <w:szCs w:val="28"/>
          <w:lang w:eastAsia="en-US"/>
        </w:rPr>
        <w:t xml:space="preserve">Цифровые валюты. </w:t>
      </w:r>
      <w:r w:rsidR="00D1041F" w:rsidRPr="005A6369">
        <w:rPr>
          <w:rFonts w:eastAsia="Calibri"/>
          <w:bCs/>
          <w:sz w:val="28"/>
          <w:szCs w:val="28"/>
          <w:lang w:eastAsia="en-US"/>
        </w:rPr>
        <w:t xml:space="preserve"> </w:t>
      </w:r>
      <w:proofErr w:type="spellStart"/>
      <w:r w:rsidR="00D8701B" w:rsidRPr="005A6369">
        <w:rPr>
          <w:rFonts w:eastAsia="Calibri"/>
          <w:bCs/>
          <w:sz w:val="28"/>
          <w:szCs w:val="28"/>
          <w:lang w:eastAsia="en-US"/>
        </w:rPr>
        <w:t>Криптовалюты</w:t>
      </w:r>
      <w:proofErr w:type="spellEnd"/>
      <w:r w:rsidR="00D8701B" w:rsidRPr="005A6369">
        <w:rPr>
          <w:rFonts w:eastAsia="Calibri"/>
          <w:bCs/>
          <w:sz w:val="28"/>
          <w:szCs w:val="28"/>
          <w:lang w:eastAsia="en-US"/>
        </w:rPr>
        <w:t xml:space="preserve"> в сравнении с традиционными деньгами и золотом.  </w:t>
      </w:r>
      <w:r w:rsidR="00621751" w:rsidRPr="005A6369">
        <w:rPr>
          <w:rFonts w:eastAsia="Calibri"/>
          <w:bCs/>
          <w:sz w:val="28"/>
          <w:szCs w:val="28"/>
          <w:lang w:eastAsia="en-US"/>
        </w:rPr>
        <w:t xml:space="preserve">Взаимозаменяемые </w:t>
      </w:r>
      <w:proofErr w:type="spellStart"/>
      <w:r w:rsidR="00621751" w:rsidRPr="005A6369">
        <w:rPr>
          <w:rFonts w:eastAsia="Calibri"/>
          <w:bCs/>
          <w:sz w:val="28"/>
          <w:szCs w:val="28"/>
          <w:lang w:eastAsia="en-US"/>
        </w:rPr>
        <w:t>токены</w:t>
      </w:r>
      <w:proofErr w:type="spellEnd"/>
      <w:r w:rsidR="00621751" w:rsidRPr="005A6369">
        <w:rPr>
          <w:rFonts w:eastAsia="Calibri"/>
          <w:bCs/>
          <w:sz w:val="28"/>
          <w:szCs w:val="28"/>
          <w:lang w:eastAsia="en-US"/>
        </w:rPr>
        <w:t>.</w:t>
      </w:r>
      <w:r w:rsidR="00B34A28" w:rsidRPr="005A6369">
        <w:rPr>
          <w:rFonts w:eastAsia="Calibri"/>
          <w:bCs/>
          <w:sz w:val="28"/>
          <w:szCs w:val="28"/>
          <w:lang w:eastAsia="en-US"/>
        </w:rPr>
        <w:t xml:space="preserve"> </w:t>
      </w:r>
      <w:r w:rsidR="00082716" w:rsidRPr="005A6369">
        <w:rPr>
          <w:rFonts w:eastAsia="Calibri"/>
          <w:bCs/>
          <w:sz w:val="28"/>
          <w:szCs w:val="28"/>
          <w:lang w:eastAsia="en-US"/>
        </w:rPr>
        <w:t xml:space="preserve">Централизованные и децентрализованные </w:t>
      </w:r>
      <w:proofErr w:type="spellStart"/>
      <w:r w:rsidR="00082716" w:rsidRPr="005A6369">
        <w:rPr>
          <w:rFonts w:eastAsia="Calibri"/>
          <w:bCs/>
          <w:sz w:val="28"/>
          <w:szCs w:val="28"/>
          <w:lang w:eastAsia="en-US"/>
        </w:rPr>
        <w:t>криптовалютные</w:t>
      </w:r>
      <w:proofErr w:type="spellEnd"/>
      <w:r w:rsidR="00082716" w:rsidRPr="005A6369">
        <w:rPr>
          <w:rFonts w:eastAsia="Calibri"/>
          <w:bCs/>
          <w:sz w:val="28"/>
          <w:szCs w:val="28"/>
          <w:lang w:eastAsia="en-US"/>
        </w:rPr>
        <w:t xml:space="preserve"> биржи.</w:t>
      </w:r>
      <w:r w:rsidR="00082716" w:rsidRPr="005A6369">
        <w:t xml:space="preserve"> </w:t>
      </w:r>
      <w:r w:rsidR="00B34A28" w:rsidRPr="005A6369">
        <w:rPr>
          <w:rFonts w:eastAsia="Calibri"/>
          <w:bCs/>
          <w:sz w:val="28"/>
          <w:szCs w:val="28"/>
          <w:lang w:eastAsia="en-US"/>
        </w:rPr>
        <w:t>Цифровые кошельки.</w:t>
      </w:r>
    </w:p>
    <w:p w14:paraId="084EBA8B" w14:textId="14047AA3" w:rsidR="0096407E" w:rsidRPr="005A6369" w:rsidRDefault="009420BF" w:rsidP="005A6369">
      <w:pPr>
        <w:spacing w:line="360" w:lineRule="auto"/>
        <w:ind w:firstLine="709"/>
        <w:jc w:val="both"/>
        <w:rPr>
          <w:rFonts w:eastAsia="Calibri"/>
          <w:bCs/>
          <w:sz w:val="28"/>
          <w:szCs w:val="28"/>
          <w:lang w:eastAsia="en-US"/>
        </w:rPr>
      </w:pPr>
      <w:bookmarkStart w:id="10" w:name="_Hlk90465543"/>
      <w:r w:rsidRPr="005A6369">
        <w:rPr>
          <w:rFonts w:eastAsia="Calibri"/>
          <w:bCs/>
          <w:sz w:val="28"/>
          <w:szCs w:val="28"/>
          <w:lang w:eastAsia="en-US"/>
        </w:rPr>
        <w:t xml:space="preserve">Ключевые риски в рамках развития рынка новых финансовых инструментов. </w:t>
      </w:r>
      <w:r w:rsidR="00C1469D" w:rsidRPr="005A6369">
        <w:rPr>
          <w:rFonts w:eastAsia="Calibri"/>
          <w:bCs/>
          <w:sz w:val="28"/>
          <w:szCs w:val="28"/>
          <w:lang w:eastAsia="en-US"/>
        </w:rPr>
        <w:t xml:space="preserve"> </w:t>
      </w:r>
      <w:r w:rsidRPr="005A6369">
        <w:rPr>
          <w:rFonts w:eastAsia="Calibri"/>
          <w:bCs/>
          <w:sz w:val="28"/>
          <w:szCs w:val="28"/>
          <w:lang w:eastAsia="en-US"/>
        </w:rPr>
        <w:t>Подходы к регулированию рынка альтернативных финансов в разных странах.</w:t>
      </w:r>
    </w:p>
    <w:p w14:paraId="1E2AFE16" w14:textId="4B893BC0" w:rsidR="007110CE" w:rsidRPr="005A6369" w:rsidRDefault="00882EF1" w:rsidP="005A6369">
      <w:pPr>
        <w:spacing w:line="360" w:lineRule="auto"/>
        <w:ind w:firstLine="709"/>
        <w:jc w:val="both"/>
        <w:rPr>
          <w:rFonts w:eastAsia="Calibri"/>
          <w:b/>
          <w:bCs/>
          <w:sz w:val="28"/>
          <w:szCs w:val="28"/>
          <w:lang w:eastAsia="en-US"/>
        </w:rPr>
      </w:pPr>
      <w:r w:rsidRPr="005A6369">
        <w:rPr>
          <w:rFonts w:eastAsia="Calibri"/>
          <w:b/>
          <w:bCs/>
          <w:sz w:val="28"/>
          <w:szCs w:val="28"/>
          <w:lang w:eastAsia="en-US"/>
        </w:rPr>
        <w:t>Тема 2</w:t>
      </w:r>
      <w:r w:rsidR="00356248" w:rsidRPr="005A6369">
        <w:rPr>
          <w:rFonts w:eastAsia="Calibri"/>
          <w:b/>
          <w:bCs/>
          <w:sz w:val="28"/>
          <w:szCs w:val="28"/>
          <w:lang w:eastAsia="en-US"/>
        </w:rPr>
        <w:t xml:space="preserve">. </w:t>
      </w:r>
      <w:r w:rsidR="007A4D7F" w:rsidRPr="005A6369">
        <w:rPr>
          <w:rFonts w:eastAsia="Calibri"/>
          <w:b/>
          <w:bCs/>
          <w:sz w:val="28"/>
          <w:szCs w:val="28"/>
          <w:lang w:eastAsia="en-US"/>
        </w:rPr>
        <w:t>Цифровые финансовые активы в финансировании бизнеса</w:t>
      </w:r>
    </w:p>
    <w:p w14:paraId="4395DFD8" w14:textId="03EDBF11" w:rsidR="00D1041F" w:rsidRPr="005A6369" w:rsidRDefault="007110CE" w:rsidP="005A6369">
      <w:pPr>
        <w:spacing w:line="360" w:lineRule="auto"/>
        <w:ind w:firstLine="709"/>
        <w:jc w:val="both"/>
        <w:rPr>
          <w:rFonts w:eastAsia="Calibri"/>
          <w:bCs/>
          <w:sz w:val="28"/>
          <w:szCs w:val="28"/>
          <w:lang w:eastAsia="en-US"/>
        </w:rPr>
      </w:pPr>
      <w:r w:rsidRPr="005A6369">
        <w:rPr>
          <w:rFonts w:eastAsia="Calibri"/>
          <w:bCs/>
          <w:sz w:val="28"/>
          <w:szCs w:val="28"/>
          <w:lang w:eastAsia="en-US"/>
        </w:rPr>
        <w:lastRenderedPageBreak/>
        <w:t xml:space="preserve">Понятие цифровых финансовых активов. </w:t>
      </w:r>
      <w:r w:rsidR="00D1041F" w:rsidRPr="005A6369">
        <w:rPr>
          <w:rFonts w:eastAsia="Calibri"/>
          <w:bCs/>
          <w:sz w:val="28"/>
          <w:szCs w:val="28"/>
          <w:lang w:eastAsia="en-US"/>
        </w:rPr>
        <w:t>Виды цифровых прав</w:t>
      </w:r>
      <w:r w:rsidRPr="005A6369">
        <w:rPr>
          <w:rFonts w:eastAsia="Calibri"/>
          <w:bCs/>
          <w:sz w:val="28"/>
          <w:szCs w:val="28"/>
          <w:lang w:eastAsia="en-US"/>
        </w:rPr>
        <w:t>.</w:t>
      </w:r>
      <w:r w:rsidR="0096407E" w:rsidRPr="005A6369">
        <w:rPr>
          <w:rFonts w:eastAsia="Calibri"/>
          <w:bCs/>
          <w:sz w:val="28"/>
          <w:szCs w:val="28"/>
          <w:lang w:eastAsia="en-US"/>
        </w:rPr>
        <w:t xml:space="preserve"> </w:t>
      </w:r>
      <w:r w:rsidR="00D1041F" w:rsidRPr="005A6369">
        <w:rPr>
          <w:rFonts w:eastAsia="Calibri"/>
          <w:bCs/>
          <w:sz w:val="28"/>
          <w:szCs w:val="28"/>
          <w:lang w:eastAsia="en-US"/>
        </w:rPr>
        <w:t>Инфраструктура рынка цифровых прав. Смарт-контракты.</w:t>
      </w:r>
    </w:p>
    <w:p w14:paraId="7723811D" w14:textId="37834FB7" w:rsidR="007110CE" w:rsidRPr="005A6369" w:rsidRDefault="007110CE"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 xml:space="preserve">Цифровые транзакции. </w:t>
      </w:r>
      <w:r w:rsidR="00D1041F" w:rsidRPr="005A6369">
        <w:rPr>
          <w:rFonts w:eastAsia="Calibri"/>
          <w:bCs/>
          <w:sz w:val="28"/>
          <w:szCs w:val="28"/>
          <w:lang w:eastAsia="en-US"/>
        </w:rPr>
        <w:t>Особенности выпуска и обращение цифровых активов.</w:t>
      </w:r>
    </w:p>
    <w:p w14:paraId="39CA8ED2" w14:textId="65A296CA" w:rsidR="00D1041F" w:rsidRPr="005A6369" w:rsidRDefault="00D1041F"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Правовое регулирование цифровых финансовых активов. Гармонизация регулирования цифровых активов с традиционными финансовыми инструментами.</w:t>
      </w:r>
    </w:p>
    <w:p w14:paraId="297FBFFE" w14:textId="77777777" w:rsidR="006C4E2E" w:rsidRPr="005A6369" w:rsidRDefault="006C4E2E" w:rsidP="005A6369">
      <w:pPr>
        <w:spacing w:line="360" w:lineRule="auto"/>
        <w:ind w:firstLine="709"/>
        <w:jc w:val="both"/>
        <w:rPr>
          <w:rFonts w:eastAsia="Calibri"/>
          <w:bCs/>
          <w:sz w:val="28"/>
          <w:szCs w:val="28"/>
          <w:lang w:eastAsia="en-US"/>
        </w:rPr>
      </w:pPr>
    </w:p>
    <w:p w14:paraId="139DBA00" w14:textId="7B4502BC" w:rsidR="00C167C8" w:rsidRPr="005A6369" w:rsidRDefault="007110CE" w:rsidP="005A6369">
      <w:pPr>
        <w:spacing w:line="360" w:lineRule="auto"/>
        <w:ind w:firstLine="709"/>
        <w:jc w:val="both"/>
        <w:rPr>
          <w:rFonts w:eastAsia="Calibri"/>
          <w:b/>
          <w:bCs/>
          <w:sz w:val="28"/>
          <w:szCs w:val="28"/>
          <w:lang w:eastAsia="en-US"/>
        </w:rPr>
      </w:pPr>
      <w:r w:rsidRPr="005A6369">
        <w:rPr>
          <w:rFonts w:eastAsia="Calibri"/>
          <w:b/>
          <w:bCs/>
          <w:sz w:val="28"/>
          <w:szCs w:val="28"/>
          <w:lang w:eastAsia="en-US"/>
        </w:rPr>
        <w:t xml:space="preserve">Тема 3. </w:t>
      </w:r>
      <w:r w:rsidR="00A566B0" w:rsidRPr="005A6369">
        <w:rPr>
          <w:rFonts w:eastAsia="Calibri"/>
          <w:b/>
          <w:bCs/>
          <w:sz w:val="28"/>
          <w:szCs w:val="28"/>
          <w:lang w:eastAsia="en-US"/>
        </w:rPr>
        <w:t xml:space="preserve">Ключевые аспекты </w:t>
      </w:r>
      <w:r w:rsidR="00C167C8" w:rsidRPr="005A6369">
        <w:rPr>
          <w:rFonts w:eastAsia="Calibri"/>
          <w:b/>
          <w:bCs/>
          <w:sz w:val="28"/>
          <w:szCs w:val="28"/>
          <w:lang w:eastAsia="en-US"/>
        </w:rPr>
        <w:t>привлечения инвестиций с использованием инвестиционных платформ</w:t>
      </w:r>
      <w:bookmarkEnd w:id="10"/>
    </w:p>
    <w:p w14:paraId="6D105BAC" w14:textId="0A73BA8C" w:rsidR="00397572" w:rsidRPr="005A6369" w:rsidRDefault="000313EE"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 xml:space="preserve">Платформенные решения на основе </w:t>
      </w:r>
      <w:proofErr w:type="spellStart"/>
      <w:r w:rsidRPr="005A6369">
        <w:rPr>
          <w:rFonts w:eastAsia="Calibri"/>
          <w:bCs/>
          <w:sz w:val="28"/>
          <w:szCs w:val="28"/>
          <w:lang w:eastAsia="en-US"/>
        </w:rPr>
        <w:t>краудтехнологий</w:t>
      </w:r>
      <w:proofErr w:type="spellEnd"/>
      <w:r w:rsidRPr="005A6369">
        <w:rPr>
          <w:rFonts w:eastAsia="Calibri"/>
          <w:bCs/>
          <w:sz w:val="28"/>
          <w:szCs w:val="28"/>
          <w:lang w:eastAsia="en-US"/>
        </w:rPr>
        <w:t xml:space="preserve">: </w:t>
      </w:r>
      <w:proofErr w:type="spellStart"/>
      <w:r w:rsidRPr="005A6369">
        <w:rPr>
          <w:rFonts w:eastAsia="Calibri"/>
          <w:bCs/>
          <w:sz w:val="28"/>
          <w:szCs w:val="28"/>
          <w:lang w:eastAsia="en-US"/>
        </w:rPr>
        <w:t>краудинвест</w:t>
      </w:r>
      <w:r w:rsidR="00DD2D47" w:rsidRPr="005A6369">
        <w:rPr>
          <w:rFonts w:eastAsia="Calibri"/>
          <w:bCs/>
          <w:sz w:val="28"/>
          <w:szCs w:val="28"/>
          <w:lang w:eastAsia="en-US"/>
        </w:rPr>
        <w:t>инг</w:t>
      </w:r>
      <w:proofErr w:type="spellEnd"/>
      <w:r w:rsidR="00DD2D47" w:rsidRPr="005A6369">
        <w:rPr>
          <w:rFonts w:eastAsia="Calibri"/>
          <w:bCs/>
          <w:sz w:val="28"/>
          <w:szCs w:val="28"/>
          <w:lang w:eastAsia="en-US"/>
        </w:rPr>
        <w:t xml:space="preserve">, </w:t>
      </w:r>
      <w:proofErr w:type="spellStart"/>
      <w:r w:rsidR="00DD2D47" w:rsidRPr="005A6369">
        <w:rPr>
          <w:rFonts w:eastAsia="Calibri"/>
          <w:bCs/>
          <w:sz w:val="28"/>
          <w:szCs w:val="28"/>
          <w:lang w:eastAsia="en-US"/>
        </w:rPr>
        <w:t>краудлендинг</w:t>
      </w:r>
      <w:proofErr w:type="spellEnd"/>
      <w:r w:rsidR="00DD2D47" w:rsidRPr="005A6369">
        <w:rPr>
          <w:rFonts w:eastAsia="Calibri"/>
          <w:bCs/>
          <w:sz w:val="28"/>
          <w:szCs w:val="28"/>
          <w:lang w:eastAsia="en-US"/>
        </w:rPr>
        <w:t xml:space="preserve">, </w:t>
      </w:r>
      <w:proofErr w:type="spellStart"/>
      <w:r w:rsidR="00DD2D47" w:rsidRPr="005A6369">
        <w:rPr>
          <w:rFonts w:eastAsia="Calibri"/>
          <w:bCs/>
          <w:sz w:val="28"/>
          <w:szCs w:val="28"/>
          <w:lang w:eastAsia="en-US"/>
        </w:rPr>
        <w:t>краудфандинг</w:t>
      </w:r>
      <w:proofErr w:type="spellEnd"/>
      <w:r w:rsidRPr="005A6369">
        <w:rPr>
          <w:rFonts w:eastAsia="Calibri"/>
          <w:bCs/>
          <w:sz w:val="28"/>
          <w:szCs w:val="28"/>
          <w:lang w:eastAsia="en-US"/>
        </w:rPr>
        <w:t xml:space="preserve">. </w:t>
      </w:r>
    </w:p>
    <w:p w14:paraId="2A9929D0" w14:textId="4E033B8C" w:rsidR="002F0AA2" w:rsidRPr="005A6369" w:rsidRDefault="00356248"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Деятельность по организации привлечения инвестиций (</w:t>
      </w:r>
      <w:proofErr w:type="spellStart"/>
      <w:r w:rsidRPr="005A6369">
        <w:rPr>
          <w:rFonts w:eastAsia="Calibri"/>
          <w:bCs/>
          <w:sz w:val="28"/>
          <w:szCs w:val="28"/>
          <w:lang w:eastAsia="en-US"/>
        </w:rPr>
        <w:t>краудфандинг</w:t>
      </w:r>
      <w:proofErr w:type="spellEnd"/>
      <w:r w:rsidRPr="005A6369">
        <w:rPr>
          <w:rFonts w:eastAsia="Calibri"/>
          <w:bCs/>
          <w:sz w:val="28"/>
          <w:szCs w:val="28"/>
          <w:lang w:eastAsia="en-US"/>
        </w:rPr>
        <w:t xml:space="preserve">).  </w:t>
      </w:r>
      <w:r w:rsidR="00987AD4" w:rsidRPr="005A6369">
        <w:rPr>
          <w:rFonts w:eastAsia="Calibri"/>
          <w:bCs/>
          <w:sz w:val="28"/>
          <w:szCs w:val="28"/>
          <w:lang w:eastAsia="en-US"/>
        </w:rPr>
        <w:t xml:space="preserve"> </w:t>
      </w:r>
      <w:proofErr w:type="spellStart"/>
      <w:r w:rsidR="00E7617C" w:rsidRPr="005A6369">
        <w:rPr>
          <w:rFonts w:eastAsia="Calibri"/>
          <w:bCs/>
          <w:sz w:val="28"/>
          <w:szCs w:val="28"/>
          <w:lang w:eastAsia="en-US"/>
        </w:rPr>
        <w:t>Краудфандинг</w:t>
      </w:r>
      <w:proofErr w:type="spellEnd"/>
      <w:r w:rsidR="00E7617C" w:rsidRPr="005A6369">
        <w:rPr>
          <w:rFonts w:eastAsia="Calibri"/>
          <w:bCs/>
          <w:sz w:val="28"/>
          <w:szCs w:val="28"/>
          <w:lang w:eastAsia="en-US"/>
        </w:rPr>
        <w:t xml:space="preserve"> в системе финансового рынка Российской Федерации.</w:t>
      </w:r>
      <w:r w:rsidR="002F0AA2" w:rsidRPr="005A6369">
        <w:rPr>
          <w:rFonts w:eastAsia="Calibri"/>
          <w:bCs/>
          <w:sz w:val="28"/>
          <w:szCs w:val="28"/>
          <w:lang w:eastAsia="en-US"/>
        </w:rPr>
        <w:t xml:space="preserve"> </w:t>
      </w:r>
    </w:p>
    <w:p w14:paraId="3058BD1B" w14:textId="4B9DA0F1" w:rsidR="006C0929" w:rsidRPr="005A6369" w:rsidRDefault="00A772F6" w:rsidP="005A6369">
      <w:pPr>
        <w:spacing w:line="360" w:lineRule="auto"/>
        <w:ind w:firstLine="709"/>
        <w:jc w:val="both"/>
        <w:rPr>
          <w:rFonts w:eastAsia="Calibri"/>
        </w:rPr>
      </w:pPr>
      <w:r w:rsidRPr="005A6369">
        <w:rPr>
          <w:rFonts w:eastAsia="Calibri"/>
          <w:bCs/>
          <w:sz w:val="28"/>
          <w:szCs w:val="28"/>
          <w:lang w:eastAsia="en-US"/>
        </w:rPr>
        <w:t xml:space="preserve">Экосистемы регулируемого </w:t>
      </w:r>
      <w:proofErr w:type="spellStart"/>
      <w:r w:rsidRPr="005A6369">
        <w:rPr>
          <w:rFonts w:eastAsia="Calibri"/>
          <w:bCs/>
          <w:sz w:val="28"/>
          <w:szCs w:val="28"/>
          <w:lang w:eastAsia="en-US"/>
        </w:rPr>
        <w:t>краудфандинга</w:t>
      </w:r>
      <w:proofErr w:type="spellEnd"/>
      <w:r w:rsidRPr="005A6369">
        <w:rPr>
          <w:rFonts w:eastAsia="Calibri"/>
          <w:bCs/>
          <w:sz w:val="28"/>
          <w:szCs w:val="28"/>
          <w:lang w:eastAsia="en-US"/>
        </w:rPr>
        <w:t>.</w:t>
      </w:r>
      <w:r w:rsidR="00E602D2" w:rsidRPr="005A6369">
        <w:t xml:space="preserve"> </w:t>
      </w:r>
      <w:r w:rsidR="00E602D2" w:rsidRPr="005A6369">
        <w:rPr>
          <w:rFonts w:eastAsia="Calibri"/>
          <w:bCs/>
          <w:sz w:val="28"/>
          <w:szCs w:val="28"/>
          <w:lang w:eastAsia="en-US"/>
        </w:rPr>
        <w:t xml:space="preserve">Перечень услуг, предоставляемых основным участникам </w:t>
      </w:r>
      <w:proofErr w:type="spellStart"/>
      <w:r w:rsidR="00E602D2" w:rsidRPr="005A6369">
        <w:rPr>
          <w:rFonts w:eastAsia="Calibri"/>
          <w:bCs/>
          <w:sz w:val="28"/>
          <w:szCs w:val="28"/>
          <w:lang w:eastAsia="en-US"/>
        </w:rPr>
        <w:t>краудфандинга</w:t>
      </w:r>
      <w:proofErr w:type="spellEnd"/>
      <w:r w:rsidR="00E602D2" w:rsidRPr="005A6369">
        <w:rPr>
          <w:rFonts w:eastAsia="Calibri"/>
          <w:bCs/>
          <w:sz w:val="28"/>
          <w:szCs w:val="28"/>
          <w:lang w:eastAsia="en-US"/>
        </w:rPr>
        <w:t>.</w:t>
      </w:r>
      <w:r w:rsidR="00E602D2" w:rsidRPr="005A6369">
        <w:t xml:space="preserve"> </w:t>
      </w:r>
      <w:r w:rsidR="00E602D2" w:rsidRPr="005A6369">
        <w:rPr>
          <w:rFonts w:eastAsia="Calibri"/>
          <w:bCs/>
          <w:sz w:val="28"/>
          <w:szCs w:val="28"/>
          <w:lang w:eastAsia="en-US"/>
        </w:rPr>
        <w:t xml:space="preserve">Классификация бизнес-моделей </w:t>
      </w:r>
      <w:proofErr w:type="spellStart"/>
      <w:r w:rsidR="00E602D2" w:rsidRPr="005A6369">
        <w:rPr>
          <w:rFonts w:eastAsia="Calibri"/>
          <w:bCs/>
          <w:sz w:val="28"/>
          <w:szCs w:val="28"/>
          <w:lang w:eastAsia="en-US"/>
        </w:rPr>
        <w:t>краудфандинга</w:t>
      </w:r>
      <w:proofErr w:type="spellEnd"/>
      <w:r w:rsidR="00E602D2" w:rsidRPr="005A6369">
        <w:rPr>
          <w:rFonts w:eastAsia="Calibri"/>
          <w:bCs/>
          <w:sz w:val="28"/>
          <w:szCs w:val="28"/>
          <w:lang w:eastAsia="en-US"/>
        </w:rPr>
        <w:t>.</w:t>
      </w:r>
      <w:r w:rsidR="00E602D2" w:rsidRPr="005A6369">
        <w:t xml:space="preserve"> </w:t>
      </w:r>
    </w:p>
    <w:p w14:paraId="3BB80C74" w14:textId="2A53E200" w:rsidR="00987AD4" w:rsidRPr="005A6369" w:rsidRDefault="00987AD4"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Правила инвестиционной платформы. Требования к инвестиционной платформе. Ограничения на привлечение инвестиций. Реестр операторов инвестиционных платформ.</w:t>
      </w:r>
    </w:p>
    <w:p w14:paraId="5E941A1C" w14:textId="426B16DF" w:rsidR="00987AD4" w:rsidRPr="005A6369" w:rsidRDefault="00987AD4"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 xml:space="preserve">Способы инвестирования с использованием инвестиционной платформы. Цифровые права (утилитарные цифровые права). Цифровое свидетельство. </w:t>
      </w:r>
    </w:p>
    <w:p w14:paraId="29EBA281" w14:textId="4EB4A495" w:rsidR="002F0AA2" w:rsidRPr="005A6369" w:rsidRDefault="002F0AA2" w:rsidP="005A6369">
      <w:pPr>
        <w:spacing w:line="360" w:lineRule="auto"/>
        <w:ind w:firstLine="709"/>
        <w:jc w:val="both"/>
        <w:rPr>
          <w:rFonts w:eastAsia="Calibri"/>
          <w:bCs/>
          <w:sz w:val="28"/>
          <w:szCs w:val="28"/>
          <w:lang w:eastAsia="en-US"/>
        </w:rPr>
      </w:pPr>
      <w:r w:rsidRPr="005A6369">
        <w:rPr>
          <w:rFonts w:eastAsia="Calibri"/>
          <w:bCs/>
          <w:sz w:val="28"/>
          <w:szCs w:val="28"/>
          <w:lang w:eastAsia="en-US"/>
        </w:rPr>
        <w:t xml:space="preserve">Структура рынка альтернативных финансов по базовым бизнес-моделям </w:t>
      </w:r>
      <w:proofErr w:type="spellStart"/>
      <w:r w:rsidRPr="005A6369">
        <w:rPr>
          <w:rFonts w:eastAsia="Calibri"/>
          <w:bCs/>
          <w:sz w:val="28"/>
          <w:szCs w:val="28"/>
          <w:lang w:eastAsia="en-US"/>
        </w:rPr>
        <w:t>краудфандинга</w:t>
      </w:r>
      <w:proofErr w:type="spellEnd"/>
      <w:r w:rsidRPr="005A6369">
        <w:rPr>
          <w:rFonts w:eastAsia="Calibri"/>
          <w:bCs/>
          <w:sz w:val="28"/>
          <w:szCs w:val="28"/>
          <w:lang w:eastAsia="en-US"/>
        </w:rPr>
        <w:t>.</w:t>
      </w:r>
    </w:p>
    <w:p w14:paraId="64B504D8" w14:textId="3833DF37" w:rsidR="003F27F1" w:rsidRPr="005A6369" w:rsidRDefault="003F27F1" w:rsidP="005A6369">
      <w:pPr>
        <w:spacing w:line="360" w:lineRule="auto"/>
        <w:ind w:firstLine="709"/>
        <w:jc w:val="both"/>
        <w:rPr>
          <w:rFonts w:eastAsia="Calibri"/>
          <w:bCs/>
          <w:sz w:val="28"/>
          <w:szCs w:val="28"/>
          <w:lang w:eastAsia="en-US"/>
        </w:rPr>
      </w:pPr>
      <w:proofErr w:type="spellStart"/>
      <w:r w:rsidRPr="005A6369">
        <w:rPr>
          <w:rFonts w:eastAsia="Calibri"/>
          <w:bCs/>
          <w:sz w:val="28"/>
          <w:szCs w:val="28"/>
          <w:lang w:eastAsia="en-US"/>
        </w:rPr>
        <w:t>Краудинвестинг</w:t>
      </w:r>
      <w:proofErr w:type="spellEnd"/>
      <w:r w:rsidRPr="005A6369">
        <w:rPr>
          <w:rFonts w:eastAsia="Calibri"/>
          <w:bCs/>
          <w:sz w:val="28"/>
          <w:szCs w:val="28"/>
          <w:lang w:eastAsia="en-US"/>
        </w:rPr>
        <w:t xml:space="preserve">. Сравнительный анализ российских </w:t>
      </w:r>
      <w:proofErr w:type="spellStart"/>
      <w:r w:rsidRPr="005A6369">
        <w:rPr>
          <w:rFonts w:eastAsia="Calibri"/>
          <w:bCs/>
          <w:sz w:val="28"/>
          <w:szCs w:val="28"/>
          <w:lang w:eastAsia="en-US"/>
        </w:rPr>
        <w:t>краудинвестинговых</w:t>
      </w:r>
      <w:proofErr w:type="spellEnd"/>
      <w:r w:rsidRPr="005A6369">
        <w:rPr>
          <w:rFonts w:eastAsia="Calibri"/>
          <w:bCs/>
          <w:sz w:val="28"/>
          <w:szCs w:val="28"/>
          <w:lang w:eastAsia="en-US"/>
        </w:rPr>
        <w:t xml:space="preserve"> платформ. Типовая схема </w:t>
      </w:r>
      <w:proofErr w:type="spellStart"/>
      <w:r w:rsidRPr="005A6369">
        <w:rPr>
          <w:rFonts w:eastAsia="Calibri"/>
          <w:bCs/>
          <w:sz w:val="28"/>
          <w:szCs w:val="28"/>
          <w:lang w:eastAsia="en-US"/>
        </w:rPr>
        <w:t>краудинвестинга</w:t>
      </w:r>
      <w:proofErr w:type="spellEnd"/>
      <w:r w:rsidRPr="005A6369">
        <w:rPr>
          <w:rFonts w:eastAsia="Calibri"/>
          <w:bCs/>
          <w:sz w:val="28"/>
          <w:szCs w:val="28"/>
          <w:lang w:eastAsia="en-US"/>
        </w:rPr>
        <w:t>.</w:t>
      </w:r>
    </w:p>
    <w:p w14:paraId="677EEF9B" w14:textId="5DC82D18" w:rsidR="003F27F1" w:rsidRPr="005A6369" w:rsidRDefault="007110CE" w:rsidP="005A6369">
      <w:pPr>
        <w:spacing w:line="360" w:lineRule="auto"/>
        <w:ind w:firstLine="709"/>
        <w:jc w:val="both"/>
        <w:rPr>
          <w:rFonts w:eastAsia="Calibri"/>
          <w:b/>
          <w:bCs/>
          <w:sz w:val="28"/>
          <w:szCs w:val="28"/>
          <w:lang w:eastAsia="en-US"/>
        </w:rPr>
      </w:pPr>
      <w:r w:rsidRPr="005A6369">
        <w:rPr>
          <w:rFonts w:eastAsia="Calibri"/>
          <w:b/>
          <w:bCs/>
          <w:sz w:val="28"/>
          <w:szCs w:val="28"/>
          <w:lang w:eastAsia="en-US"/>
        </w:rPr>
        <w:t>Тема 4</w:t>
      </w:r>
      <w:r w:rsidR="003F27F1" w:rsidRPr="005A6369">
        <w:rPr>
          <w:rFonts w:eastAsia="Calibri"/>
          <w:b/>
          <w:bCs/>
          <w:sz w:val="28"/>
          <w:szCs w:val="28"/>
          <w:lang w:eastAsia="en-US"/>
        </w:rPr>
        <w:t xml:space="preserve">. </w:t>
      </w:r>
      <w:proofErr w:type="spellStart"/>
      <w:r w:rsidR="003F27F1" w:rsidRPr="005A6369">
        <w:rPr>
          <w:rFonts w:eastAsia="Calibri"/>
          <w:b/>
          <w:bCs/>
          <w:sz w:val="28"/>
          <w:szCs w:val="28"/>
          <w:lang w:eastAsia="en-US"/>
        </w:rPr>
        <w:t>Краудлендинговые</w:t>
      </w:r>
      <w:proofErr w:type="spellEnd"/>
      <w:r w:rsidR="003F27F1" w:rsidRPr="005A6369">
        <w:rPr>
          <w:rFonts w:eastAsia="Calibri"/>
          <w:b/>
          <w:bCs/>
          <w:sz w:val="28"/>
          <w:szCs w:val="28"/>
          <w:lang w:eastAsia="en-US"/>
        </w:rPr>
        <w:t xml:space="preserve"> операции: основные модели и перспективы развития</w:t>
      </w:r>
    </w:p>
    <w:p w14:paraId="43061B4E" w14:textId="0F87CAE2" w:rsidR="00F56E6E" w:rsidRPr="005A6369" w:rsidRDefault="00ED564C" w:rsidP="005A6369">
      <w:pPr>
        <w:spacing w:line="360" w:lineRule="auto"/>
        <w:ind w:firstLine="709"/>
        <w:jc w:val="both"/>
        <w:rPr>
          <w:rFonts w:eastAsia="Calibri"/>
          <w:b/>
          <w:bCs/>
          <w:sz w:val="28"/>
          <w:szCs w:val="28"/>
          <w:lang w:eastAsia="en-US"/>
        </w:rPr>
      </w:pPr>
      <w:proofErr w:type="spellStart"/>
      <w:r w:rsidRPr="005A6369">
        <w:rPr>
          <w:rFonts w:eastAsia="Calibri"/>
          <w:bCs/>
          <w:sz w:val="28"/>
          <w:szCs w:val="28"/>
          <w:lang w:eastAsia="en-US"/>
        </w:rPr>
        <w:t>Краудлендинговые</w:t>
      </w:r>
      <w:proofErr w:type="spellEnd"/>
      <w:r w:rsidRPr="005A6369">
        <w:rPr>
          <w:rFonts w:eastAsia="Calibri"/>
          <w:bCs/>
          <w:sz w:val="28"/>
          <w:szCs w:val="28"/>
          <w:lang w:eastAsia="en-US"/>
        </w:rPr>
        <w:t xml:space="preserve"> </w:t>
      </w:r>
      <w:r w:rsidR="00C167C8" w:rsidRPr="005A6369">
        <w:rPr>
          <w:rFonts w:eastAsia="Calibri"/>
          <w:bCs/>
          <w:sz w:val="28"/>
          <w:szCs w:val="28"/>
          <w:lang w:eastAsia="en-US"/>
        </w:rPr>
        <w:t>операции</w:t>
      </w:r>
      <w:r w:rsidR="00C167C8" w:rsidRPr="005A6369">
        <w:rPr>
          <w:rFonts w:eastAsia="Calibri"/>
          <w:b/>
          <w:bCs/>
          <w:sz w:val="28"/>
          <w:szCs w:val="28"/>
          <w:lang w:eastAsia="en-US"/>
        </w:rPr>
        <w:t xml:space="preserve">. </w:t>
      </w:r>
      <w:r w:rsidRPr="005A6369">
        <w:rPr>
          <w:rFonts w:eastAsia="Calibri"/>
          <w:bCs/>
          <w:sz w:val="28"/>
          <w:szCs w:val="24"/>
          <w:lang w:eastAsia="en-US"/>
        </w:rPr>
        <w:t xml:space="preserve">Альтернативные формы кредитования. </w:t>
      </w:r>
    </w:p>
    <w:p w14:paraId="2D1226E3" w14:textId="77777777" w:rsidR="00C66E1A" w:rsidRPr="005A6369" w:rsidRDefault="000D68E8" w:rsidP="005A6369">
      <w:pPr>
        <w:spacing w:line="360" w:lineRule="auto"/>
        <w:ind w:firstLine="709"/>
        <w:jc w:val="both"/>
        <w:rPr>
          <w:rFonts w:eastAsia="Calibri"/>
          <w:bCs/>
          <w:sz w:val="28"/>
          <w:szCs w:val="24"/>
          <w:lang w:eastAsia="en-US"/>
        </w:rPr>
      </w:pPr>
      <w:r w:rsidRPr="005A6369">
        <w:rPr>
          <w:rFonts w:eastAsia="Calibri"/>
          <w:bCs/>
          <w:sz w:val="28"/>
          <w:szCs w:val="24"/>
          <w:lang w:eastAsia="en-US"/>
        </w:rPr>
        <w:t xml:space="preserve">Особенности бизнес-моделей </w:t>
      </w:r>
      <w:proofErr w:type="spellStart"/>
      <w:r w:rsidRPr="005A6369">
        <w:rPr>
          <w:rFonts w:eastAsia="Calibri"/>
          <w:bCs/>
          <w:sz w:val="28"/>
          <w:szCs w:val="24"/>
          <w:lang w:eastAsia="en-US"/>
        </w:rPr>
        <w:t>краудлендинга</w:t>
      </w:r>
      <w:proofErr w:type="spellEnd"/>
      <w:r w:rsidRPr="005A6369">
        <w:rPr>
          <w:rFonts w:eastAsia="Calibri"/>
          <w:bCs/>
          <w:sz w:val="28"/>
          <w:szCs w:val="24"/>
          <w:lang w:eastAsia="en-US"/>
        </w:rPr>
        <w:t>.</w:t>
      </w:r>
      <w:r w:rsidR="00F56E6E" w:rsidRPr="005A6369">
        <w:rPr>
          <w:sz w:val="28"/>
          <w:szCs w:val="24"/>
        </w:rPr>
        <w:t xml:space="preserve"> </w:t>
      </w:r>
      <w:r w:rsidR="00167325" w:rsidRPr="005A6369">
        <w:rPr>
          <w:rFonts w:eastAsia="Calibri"/>
          <w:bCs/>
          <w:sz w:val="28"/>
          <w:szCs w:val="24"/>
          <w:lang w:eastAsia="en-US"/>
        </w:rPr>
        <w:t xml:space="preserve">Классификация </w:t>
      </w:r>
      <w:proofErr w:type="spellStart"/>
      <w:r w:rsidR="00167325" w:rsidRPr="005A6369">
        <w:rPr>
          <w:rFonts w:eastAsia="Calibri"/>
          <w:bCs/>
          <w:sz w:val="28"/>
          <w:szCs w:val="24"/>
          <w:lang w:eastAsia="en-US"/>
        </w:rPr>
        <w:t>краудлендинга</w:t>
      </w:r>
      <w:proofErr w:type="spellEnd"/>
      <w:r w:rsidR="00167325" w:rsidRPr="005A6369">
        <w:rPr>
          <w:rFonts w:eastAsia="Calibri"/>
          <w:bCs/>
          <w:sz w:val="28"/>
          <w:szCs w:val="24"/>
          <w:lang w:eastAsia="en-US"/>
        </w:rPr>
        <w:t xml:space="preserve">. </w:t>
      </w:r>
      <w:r w:rsidR="003544FA" w:rsidRPr="005A6369">
        <w:rPr>
          <w:rFonts w:eastAsia="Calibri"/>
          <w:bCs/>
          <w:sz w:val="28"/>
          <w:szCs w:val="24"/>
          <w:lang w:eastAsia="en-US"/>
        </w:rPr>
        <w:t xml:space="preserve">Отличия </w:t>
      </w:r>
      <w:proofErr w:type="spellStart"/>
      <w:r w:rsidR="003544FA" w:rsidRPr="005A6369">
        <w:rPr>
          <w:rFonts w:eastAsia="Calibri"/>
          <w:bCs/>
          <w:sz w:val="28"/>
          <w:szCs w:val="24"/>
          <w:lang w:eastAsia="en-US"/>
        </w:rPr>
        <w:t>краудлендинга</w:t>
      </w:r>
      <w:proofErr w:type="spellEnd"/>
      <w:r w:rsidR="003544FA" w:rsidRPr="005A6369">
        <w:rPr>
          <w:rFonts w:eastAsia="Calibri"/>
          <w:bCs/>
          <w:sz w:val="28"/>
          <w:szCs w:val="24"/>
          <w:lang w:eastAsia="en-US"/>
        </w:rPr>
        <w:t xml:space="preserve"> от </w:t>
      </w:r>
      <w:proofErr w:type="spellStart"/>
      <w:r w:rsidR="003544FA" w:rsidRPr="005A6369">
        <w:rPr>
          <w:rFonts w:eastAsia="Calibri"/>
          <w:bCs/>
          <w:sz w:val="28"/>
          <w:szCs w:val="24"/>
          <w:lang w:eastAsia="en-US"/>
        </w:rPr>
        <w:t>краудфандинга</w:t>
      </w:r>
      <w:proofErr w:type="spellEnd"/>
      <w:r w:rsidR="003544FA" w:rsidRPr="005A6369">
        <w:rPr>
          <w:rFonts w:eastAsia="Calibri"/>
          <w:bCs/>
          <w:sz w:val="28"/>
          <w:szCs w:val="24"/>
          <w:lang w:eastAsia="en-US"/>
        </w:rPr>
        <w:t xml:space="preserve">. </w:t>
      </w:r>
    </w:p>
    <w:p w14:paraId="4D708D5C" w14:textId="5B718801" w:rsidR="003544FA" w:rsidRPr="005A6369" w:rsidRDefault="003544FA" w:rsidP="005A6369">
      <w:pPr>
        <w:spacing w:line="360" w:lineRule="auto"/>
        <w:ind w:firstLine="709"/>
        <w:jc w:val="both"/>
        <w:rPr>
          <w:rFonts w:eastAsia="Calibri"/>
          <w:bCs/>
          <w:sz w:val="28"/>
          <w:szCs w:val="24"/>
          <w:lang w:eastAsia="en-US"/>
        </w:rPr>
      </w:pPr>
      <w:r w:rsidRPr="005A6369">
        <w:rPr>
          <w:sz w:val="28"/>
          <w:szCs w:val="24"/>
        </w:rPr>
        <w:t xml:space="preserve">Операторы инвестиционных платформ по кредитованию малого бизнеса. </w:t>
      </w:r>
      <w:r w:rsidR="00F8265C" w:rsidRPr="005A6369">
        <w:rPr>
          <w:sz w:val="28"/>
          <w:szCs w:val="24"/>
        </w:rPr>
        <w:lastRenderedPageBreak/>
        <w:t xml:space="preserve">Зарубежные и отечественные </w:t>
      </w:r>
      <w:r w:rsidR="00F8265C" w:rsidRPr="005A6369">
        <w:rPr>
          <w:rFonts w:eastAsia="Calibri"/>
          <w:bCs/>
          <w:sz w:val="28"/>
          <w:szCs w:val="24"/>
          <w:lang w:eastAsia="en-US"/>
        </w:rPr>
        <w:t>л</w:t>
      </w:r>
      <w:r w:rsidR="00C66E1A" w:rsidRPr="005A6369">
        <w:rPr>
          <w:rFonts w:eastAsia="Calibri"/>
          <w:bCs/>
          <w:sz w:val="28"/>
          <w:szCs w:val="24"/>
          <w:lang w:eastAsia="en-US"/>
        </w:rPr>
        <w:t xml:space="preserve">идеры и по объемам проводимых операций </w:t>
      </w:r>
      <w:proofErr w:type="spellStart"/>
      <w:r w:rsidR="00C66E1A" w:rsidRPr="005A6369">
        <w:rPr>
          <w:rFonts w:eastAsia="Calibri"/>
          <w:bCs/>
          <w:sz w:val="28"/>
          <w:szCs w:val="24"/>
          <w:lang w:eastAsia="en-US"/>
        </w:rPr>
        <w:t>краудлендинга</w:t>
      </w:r>
      <w:proofErr w:type="spellEnd"/>
      <w:r w:rsidR="00C66E1A" w:rsidRPr="005A6369">
        <w:rPr>
          <w:rFonts w:eastAsia="Calibri"/>
          <w:bCs/>
          <w:sz w:val="28"/>
          <w:szCs w:val="24"/>
          <w:lang w:eastAsia="en-US"/>
        </w:rPr>
        <w:t>.</w:t>
      </w:r>
      <w:r w:rsidR="00BE3F30" w:rsidRPr="005A6369">
        <w:rPr>
          <w:rFonts w:eastAsia="Calibri"/>
          <w:bCs/>
          <w:sz w:val="28"/>
          <w:szCs w:val="24"/>
          <w:lang w:eastAsia="en-US"/>
        </w:rPr>
        <w:t xml:space="preserve"> </w:t>
      </w:r>
    </w:p>
    <w:p w14:paraId="22CCBD35" w14:textId="77777777" w:rsidR="00451831" w:rsidRPr="005A6369" w:rsidRDefault="00696303" w:rsidP="005A6369">
      <w:pPr>
        <w:spacing w:line="360" w:lineRule="auto"/>
        <w:ind w:firstLine="709"/>
        <w:jc w:val="both"/>
        <w:rPr>
          <w:rFonts w:eastAsia="Calibri"/>
          <w:bCs/>
          <w:sz w:val="28"/>
          <w:szCs w:val="24"/>
          <w:lang w:eastAsia="en-US"/>
        </w:rPr>
      </w:pPr>
      <w:r w:rsidRPr="005A6369">
        <w:rPr>
          <w:sz w:val="28"/>
          <w:szCs w:val="24"/>
        </w:rPr>
        <w:t xml:space="preserve">Типы займов. </w:t>
      </w:r>
      <w:r w:rsidR="00F56E6E" w:rsidRPr="005A6369">
        <w:rPr>
          <w:rFonts w:eastAsia="Calibri"/>
          <w:bCs/>
          <w:sz w:val="28"/>
          <w:szCs w:val="24"/>
          <w:lang w:eastAsia="en-US"/>
        </w:rPr>
        <w:t xml:space="preserve">Порядок оценки кредитоспособности заемщиков. </w:t>
      </w:r>
      <w:r w:rsidR="00046C60" w:rsidRPr="005A6369">
        <w:rPr>
          <w:rFonts w:eastAsia="Calibri"/>
          <w:bCs/>
          <w:sz w:val="28"/>
          <w:szCs w:val="24"/>
          <w:lang w:eastAsia="en-US"/>
        </w:rPr>
        <w:t xml:space="preserve">Механизм определения ставок по операциям </w:t>
      </w:r>
      <w:proofErr w:type="spellStart"/>
      <w:r w:rsidR="00046C60" w:rsidRPr="005A6369">
        <w:rPr>
          <w:rFonts w:eastAsia="Calibri"/>
          <w:bCs/>
          <w:sz w:val="28"/>
          <w:szCs w:val="24"/>
          <w:lang w:eastAsia="en-US"/>
        </w:rPr>
        <w:t>краудлендинга</w:t>
      </w:r>
      <w:proofErr w:type="spellEnd"/>
      <w:r w:rsidR="00046C60" w:rsidRPr="005A6369">
        <w:rPr>
          <w:rFonts w:eastAsia="Calibri"/>
          <w:bCs/>
          <w:sz w:val="28"/>
          <w:szCs w:val="24"/>
          <w:lang w:eastAsia="en-US"/>
        </w:rPr>
        <w:t>.</w:t>
      </w:r>
      <w:r w:rsidR="00C167C8" w:rsidRPr="005A6369">
        <w:rPr>
          <w:rFonts w:eastAsia="Calibri"/>
          <w:bCs/>
          <w:sz w:val="28"/>
          <w:szCs w:val="24"/>
          <w:lang w:eastAsia="en-US"/>
        </w:rPr>
        <w:t xml:space="preserve"> </w:t>
      </w:r>
    </w:p>
    <w:p w14:paraId="07A43CA0" w14:textId="71173803" w:rsidR="00C66E1A" w:rsidRPr="005A6369" w:rsidRDefault="00F56E6E" w:rsidP="005A6369">
      <w:pPr>
        <w:spacing w:line="360" w:lineRule="auto"/>
        <w:ind w:firstLine="709"/>
        <w:jc w:val="both"/>
        <w:rPr>
          <w:rFonts w:eastAsia="Calibri"/>
          <w:bCs/>
          <w:sz w:val="28"/>
          <w:szCs w:val="24"/>
          <w:lang w:eastAsia="en-US"/>
        </w:rPr>
      </w:pPr>
      <w:r w:rsidRPr="005A6369">
        <w:rPr>
          <w:rFonts w:eastAsia="Calibri"/>
          <w:bCs/>
          <w:sz w:val="28"/>
          <w:szCs w:val="24"/>
          <w:lang w:eastAsia="en-US"/>
        </w:rPr>
        <w:t xml:space="preserve">Риски инвестора при вложениях в </w:t>
      </w:r>
      <w:proofErr w:type="spellStart"/>
      <w:r w:rsidRPr="005A6369">
        <w:rPr>
          <w:rFonts w:eastAsia="Calibri"/>
          <w:bCs/>
          <w:sz w:val="28"/>
          <w:szCs w:val="24"/>
          <w:lang w:eastAsia="en-US"/>
        </w:rPr>
        <w:t>краудлендинг</w:t>
      </w:r>
      <w:proofErr w:type="spellEnd"/>
      <w:r w:rsidRPr="005A6369">
        <w:rPr>
          <w:rFonts w:eastAsia="Calibri"/>
          <w:bCs/>
          <w:sz w:val="28"/>
          <w:szCs w:val="24"/>
          <w:lang w:eastAsia="en-US"/>
        </w:rPr>
        <w:t>.</w:t>
      </w:r>
      <w:r w:rsidR="00696303" w:rsidRPr="005A6369">
        <w:t xml:space="preserve"> </w:t>
      </w:r>
      <w:r w:rsidR="00696303" w:rsidRPr="005A6369">
        <w:rPr>
          <w:rFonts w:eastAsia="Calibri"/>
          <w:bCs/>
          <w:sz w:val="28"/>
          <w:szCs w:val="24"/>
          <w:lang w:eastAsia="en-US"/>
        </w:rPr>
        <w:t>Декларация о рисках.</w:t>
      </w:r>
    </w:p>
    <w:p w14:paraId="19B4D0A1" w14:textId="1AE8C87C" w:rsidR="00783245" w:rsidRPr="005A6369" w:rsidRDefault="003544FA" w:rsidP="005A6369">
      <w:pPr>
        <w:spacing w:line="360" w:lineRule="auto"/>
        <w:ind w:firstLine="709"/>
        <w:jc w:val="both"/>
        <w:rPr>
          <w:rFonts w:eastAsia="Calibri"/>
          <w:bCs/>
          <w:sz w:val="28"/>
          <w:szCs w:val="24"/>
          <w:lang w:eastAsia="en-US"/>
        </w:rPr>
      </w:pPr>
      <w:r w:rsidRPr="005A6369">
        <w:rPr>
          <w:rFonts w:eastAsia="Calibri"/>
          <w:bCs/>
          <w:sz w:val="28"/>
          <w:szCs w:val="24"/>
          <w:lang w:eastAsia="en-US"/>
        </w:rPr>
        <w:t>Налоговые агенты. Налогообложение инвесторов.</w:t>
      </w:r>
      <w:r w:rsidR="00C167C8" w:rsidRPr="005A6369">
        <w:rPr>
          <w:rFonts w:eastAsia="Calibri"/>
          <w:bCs/>
          <w:sz w:val="28"/>
          <w:szCs w:val="24"/>
          <w:lang w:eastAsia="en-US"/>
        </w:rPr>
        <w:t xml:space="preserve"> </w:t>
      </w:r>
      <w:r w:rsidR="0075229F" w:rsidRPr="005A6369">
        <w:rPr>
          <w:rFonts w:eastAsia="Calibri"/>
          <w:bCs/>
          <w:sz w:val="28"/>
          <w:szCs w:val="24"/>
          <w:lang w:eastAsia="en-US"/>
        </w:rPr>
        <w:t xml:space="preserve">Перспективы развития </w:t>
      </w:r>
      <w:proofErr w:type="spellStart"/>
      <w:r w:rsidR="0075229F" w:rsidRPr="005A6369">
        <w:rPr>
          <w:rFonts w:eastAsia="Calibri"/>
          <w:bCs/>
          <w:sz w:val="28"/>
          <w:szCs w:val="24"/>
          <w:lang w:eastAsia="en-US"/>
        </w:rPr>
        <w:t>краудлендинга</w:t>
      </w:r>
      <w:proofErr w:type="spellEnd"/>
      <w:r w:rsidR="0075229F" w:rsidRPr="005A6369">
        <w:rPr>
          <w:rFonts w:eastAsia="Calibri"/>
          <w:bCs/>
          <w:sz w:val="28"/>
          <w:szCs w:val="24"/>
          <w:lang w:eastAsia="en-US"/>
        </w:rPr>
        <w:t xml:space="preserve"> в России.</w:t>
      </w:r>
    </w:p>
    <w:p w14:paraId="2F039753" w14:textId="27354908" w:rsidR="00C52F7B" w:rsidRPr="005A6369" w:rsidRDefault="00606047" w:rsidP="005A6369">
      <w:pPr>
        <w:pStyle w:val="1"/>
        <w:ind w:firstLine="709"/>
        <w:rPr>
          <w:rFonts w:ascii="Times New Roman" w:hAnsi="Times New Roman" w:cs="Times New Roman"/>
          <w:b/>
          <w:color w:val="auto"/>
          <w:sz w:val="28"/>
          <w:szCs w:val="28"/>
        </w:rPr>
      </w:pPr>
      <w:bookmarkStart w:id="11" w:name="_Toc92716060"/>
      <w:r w:rsidRPr="005A6369">
        <w:rPr>
          <w:rFonts w:ascii="Times New Roman" w:hAnsi="Times New Roman" w:cs="Times New Roman"/>
          <w:b/>
          <w:color w:val="auto"/>
          <w:sz w:val="28"/>
          <w:szCs w:val="28"/>
        </w:rPr>
        <w:t xml:space="preserve">5.2. </w:t>
      </w:r>
      <w:proofErr w:type="spellStart"/>
      <w:r w:rsidRPr="005A6369">
        <w:rPr>
          <w:rFonts w:ascii="Times New Roman" w:hAnsi="Times New Roman" w:cs="Times New Roman"/>
          <w:b/>
          <w:color w:val="auto"/>
          <w:sz w:val="28"/>
          <w:szCs w:val="28"/>
        </w:rPr>
        <w:t>Учебно</w:t>
      </w:r>
      <w:proofErr w:type="spellEnd"/>
      <w:r w:rsidRPr="005A6369">
        <w:rPr>
          <w:rFonts w:ascii="Times New Roman" w:hAnsi="Times New Roman" w:cs="Times New Roman"/>
          <w:b/>
          <w:color w:val="auto"/>
          <w:sz w:val="28"/>
          <w:szCs w:val="28"/>
        </w:rPr>
        <w:t xml:space="preserve"> – тематический план</w:t>
      </w:r>
      <w:bookmarkEnd w:id="11"/>
    </w:p>
    <w:p w14:paraId="423F8682" w14:textId="3E2D867D" w:rsidR="003B4C9F" w:rsidRPr="005A6369" w:rsidRDefault="003B4C9F" w:rsidP="005A6369">
      <w:pPr>
        <w:jc w:val="right"/>
      </w:pPr>
      <w:r w:rsidRPr="005A6369">
        <w:rPr>
          <w:sz w:val="28"/>
          <w:szCs w:val="28"/>
        </w:rPr>
        <w:t>Таблица 2</w:t>
      </w:r>
    </w:p>
    <w:p w14:paraId="176E4E25" w14:textId="77777777" w:rsidR="00C67332" w:rsidRPr="005A6369" w:rsidRDefault="00C67332" w:rsidP="005A636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357"/>
        <w:gridCol w:w="993"/>
        <w:gridCol w:w="848"/>
        <w:gridCol w:w="993"/>
        <w:gridCol w:w="1562"/>
        <w:gridCol w:w="1276"/>
        <w:gridCol w:w="1692"/>
      </w:tblGrid>
      <w:tr w:rsidR="00475DE5" w:rsidRPr="005A6369" w14:paraId="50BE7719" w14:textId="77777777" w:rsidTr="00885076">
        <w:tc>
          <w:tcPr>
            <w:tcW w:w="232" w:type="pct"/>
            <w:vMerge w:val="restart"/>
            <w:shd w:val="clear" w:color="auto" w:fill="auto"/>
            <w:vAlign w:val="center"/>
          </w:tcPr>
          <w:p w14:paraId="37D10F6A" w14:textId="77777777" w:rsidR="00475DE5" w:rsidRPr="005A6369" w:rsidRDefault="00475DE5" w:rsidP="005A6369">
            <w:pPr>
              <w:tabs>
                <w:tab w:val="right" w:pos="851"/>
              </w:tabs>
              <w:ind w:firstLine="709"/>
              <w:jc w:val="both"/>
              <w:rPr>
                <w:sz w:val="24"/>
                <w:szCs w:val="24"/>
              </w:rPr>
            </w:pPr>
            <w:r w:rsidRPr="005A6369">
              <w:rPr>
                <w:sz w:val="24"/>
                <w:szCs w:val="24"/>
              </w:rPr>
              <w:t>№</w:t>
            </w:r>
          </w:p>
          <w:p w14:paraId="6A491B30" w14:textId="35CA2494" w:rsidR="00475DE5" w:rsidRPr="005A6369" w:rsidRDefault="00475DE5" w:rsidP="005A6369">
            <w:pPr>
              <w:tabs>
                <w:tab w:val="right" w:pos="851"/>
              </w:tabs>
              <w:ind w:firstLine="709"/>
              <w:jc w:val="both"/>
              <w:rPr>
                <w:sz w:val="24"/>
                <w:szCs w:val="24"/>
              </w:rPr>
            </w:pPr>
            <w:proofErr w:type="spellStart"/>
            <w:r w:rsidRPr="005A6369">
              <w:rPr>
                <w:sz w:val="24"/>
                <w:szCs w:val="24"/>
              </w:rPr>
              <w:t>п</w:t>
            </w:r>
            <w:r w:rsidR="001352B4" w:rsidRPr="005A6369">
              <w:rPr>
                <w:sz w:val="24"/>
                <w:szCs w:val="24"/>
              </w:rPr>
              <w:t>п</w:t>
            </w:r>
            <w:proofErr w:type="spellEnd"/>
            <w:r w:rsidRPr="005A6369">
              <w:rPr>
                <w:sz w:val="24"/>
                <w:szCs w:val="24"/>
              </w:rPr>
              <w:t>/п</w:t>
            </w:r>
          </w:p>
        </w:tc>
        <w:tc>
          <w:tcPr>
            <w:tcW w:w="1156" w:type="pct"/>
            <w:vMerge w:val="restart"/>
            <w:shd w:val="clear" w:color="auto" w:fill="auto"/>
            <w:vAlign w:val="center"/>
          </w:tcPr>
          <w:p w14:paraId="11A4FDCC" w14:textId="0BF5570E" w:rsidR="00475DE5" w:rsidRPr="005A6369" w:rsidRDefault="00475DE5" w:rsidP="005A6369">
            <w:pPr>
              <w:tabs>
                <w:tab w:val="right" w:pos="851"/>
              </w:tabs>
              <w:jc w:val="both"/>
              <w:rPr>
                <w:sz w:val="24"/>
                <w:szCs w:val="24"/>
              </w:rPr>
            </w:pPr>
            <w:r w:rsidRPr="005A6369">
              <w:rPr>
                <w:b/>
                <w:sz w:val="24"/>
                <w:szCs w:val="24"/>
              </w:rPr>
              <w:t xml:space="preserve">Наименование </w:t>
            </w:r>
            <w:r w:rsidR="001352B4" w:rsidRPr="005A6369">
              <w:rPr>
                <w:b/>
                <w:sz w:val="24"/>
                <w:szCs w:val="24"/>
              </w:rPr>
              <w:t>тем (</w:t>
            </w:r>
            <w:r w:rsidRPr="005A6369">
              <w:rPr>
                <w:b/>
                <w:sz w:val="24"/>
                <w:szCs w:val="24"/>
              </w:rPr>
              <w:t>раздел</w:t>
            </w:r>
            <w:r w:rsidR="00596CE9" w:rsidRPr="005A6369">
              <w:rPr>
                <w:b/>
                <w:sz w:val="24"/>
                <w:szCs w:val="24"/>
              </w:rPr>
              <w:t>ов</w:t>
            </w:r>
            <w:r w:rsidRPr="005A6369">
              <w:rPr>
                <w:b/>
                <w:sz w:val="24"/>
                <w:szCs w:val="24"/>
              </w:rPr>
              <w:t>) дисциплины</w:t>
            </w:r>
          </w:p>
        </w:tc>
        <w:tc>
          <w:tcPr>
            <w:tcW w:w="2782" w:type="pct"/>
            <w:gridSpan w:val="5"/>
            <w:vAlign w:val="center"/>
          </w:tcPr>
          <w:p w14:paraId="01A92A2B" w14:textId="77777777" w:rsidR="00475DE5" w:rsidRPr="005A6369" w:rsidRDefault="00475DE5" w:rsidP="005A6369">
            <w:pPr>
              <w:tabs>
                <w:tab w:val="right" w:pos="851"/>
              </w:tabs>
              <w:ind w:firstLine="709"/>
              <w:jc w:val="center"/>
              <w:rPr>
                <w:b/>
                <w:sz w:val="24"/>
                <w:szCs w:val="24"/>
              </w:rPr>
            </w:pPr>
            <w:r w:rsidRPr="005A6369">
              <w:rPr>
                <w:b/>
                <w:sz w:val="24"/>
                <w:szCs w:val="24"/>
              </w:rPr>
              <w:t>Трудоемкость в часах</w:t>
            </w:r>
          </w:p>
        </w:tc>
        <w:tc>
          <w:tcPr>
            <w:tcW w:w="830" w:type="pct"/>
            <w:vMerge w:val="restart"/>
            <w:shd w:val="clear" w:color="auto" w:fill="auto"/>
            <w:vAlign w:val="center"/>
          </w:tcPr>
          <w:p w14:paraId="51C369CB" w14:textId="77777777" w:rsidR="00475DE5" w:rsidRPr="005A6369" w:rsidRDefault="00475DE5" w:rsidP="005A6369">
            <w:pPr>
              <w:tabs>
                <w:tab w:val="right" w:pos="851"/>
              </w:tabs>
              <w:jc w:val="both"/>
              <w:rPr>
                <w:b/>
                <w:sz w:val="24"/>
                <w:szCs w:val="24"/>
              </w:rPr>
            </w:pPr>
            <w:r w:rsidRPr="005A6369">
              <w:rPr>
                <w:b/>
                <w:sz w:val="24"/>
                <w:szCs w:val="24"/>
              </w:rPr>
              <w:t>Формы текущего контроля успеваемости</w:t>
            </w:r>
          </w:p>
        </w:tc>
      </w:tr>
      <w:tr w:rsidR="0008173A" w:rsidRPr="005A6369" w14:paraId="1413DB81" w14:textId="77777777" w:rsidTr="00885076">
        <w:tc>
          <w:tcPr>
            <w:tcW w:w="232" w:type="pct"/>
            <w:vMerge/>
            <w:shd w:val="clear" w:color="auto" w:fill="auto"/>
            <w:vAlign w:val="center"/>
          </w:tcPr>
          <w:p w14:paraId="35EBE408" w14:textId="77777777" w:rsidR="0008173A" w:rsidRPr="005A6369" w:rsidRDefault="0008173A" w:rsidP="005A6369">
            <w:pPr>
              <w:tabs>
                <w:tab w:val="right" w:pos="851"/>
              </w:tabs>
              <w:ind w:firstLine="709"/>
              <w:jc w:val="both"/>
              <w:rPr>
                <w:sz w:val="24"/>
                <w:szCs w:val="24"/>
              </w:rPr>
            </w:pPr>
          </w:p>
        </w:tc>
        <w:tc>
          <w:tcPr>
            <w:tcW w:w="1156" w:type="pct"/>
            <w:vMerge/>
            <w:shd w:val="clear" w:color="auto" w:fill="auto"/>
            <w:vAlign w:val="center"/>
          </w:tcPr>
          <w:p w14:paraId="3597DA9A" w14:textId="77777777" w:rsidR="0008173A" w:rsidRPr="005A6369" w:rsidRDefault="0008173A" w:rsidP="005A6369">
            <w:pPr>
              <w:tabs>
                <w:tab w:val="right" w:pos="851"/>
              </w:tabs>
              <w:ind w:firstLine="709"/>
              <w:jc w:val="both"/>
              <w:rPr>
                <w:sz w:val="24"/>
                <w:szCs w:val="24"/>
              </w:rPr>
            </w:pPr>
          </w:p>
        </w:tc>
        <w:tc>
          <w:tcPr>
            <w:tcW w:w="487" w:type="pct"/>
            <w:vMerge w:val="restart"/>
            <w:shd w:val="clear" w:color="auto" w:fill="auto"/>
            <w:vAlign w:val="center"/>
          </w:tcPr>
          <w:p w14:paraId="1DAA1BAA" w14:textId="77777777" w:rsidR="0008173A" w:rsidRPr="005A6369" w:rsidRDefault="0008173A" w:rsidP="005A6369">
            <w:pPr>
              <w:tabs>
                <w:tab w:val="right" w:pos="851"/>
              </w:tabs>
              <w:jc w:val="center"/>
              <w:rPr>
                <w:b/>
                <w:sz w:val="24"/>
                <w:szCs w:val="24"/>
              </w:rPr>
            </w:pPr>
            <w:r w:rsidRPr="005A6369">
              <w:rPr>
                <w:b/>
                <w:sz w:val="24"/>
                <w:szCs w:val="24"/>
              </w:rPr>
              <w:t>Всего</w:t>
            </w:r>
          </w:p>
        </w:tc>
        <w:tc>
          <w:tcPr>
            <w:tcW w:w="1669" w:type="pct"/>
            <w:gridSpan w:val="3"/>
            <w:shd w:val="clear" w:color="auto" w:fill="auto"/>
            <w:vAlign w:val="center"/>
          </w:tcPr>
          <w:p w14:paraId="21F41ACE" w14:textId="77777777" w:rsidR="0008173A" w:rsidRPr="005A6369" w:rsidRDefault="003C3C18" w:rsidP="005A6369">
            <w:pPr>
              <w:tabs>
                <w:tab w:val="right" w:pos="851"/>
              </w:tabs>
              <w:ind w:firstLine="709"/>
              <w:jc w:val="center"/>
              <w:rPr>
                <w:b/>
                <w:sz w:val="24"/>
                <w:szCs w:val="24"/>
              </w:rPr>
            </w:pPr>
            <w:r w:rsidRPr="005A6369">
              <w:rPr>
                <w:b/>
                <w:sz w:val="24"/>
                <w:szCs w:val="24"/>
              </w:rPr>
              <w:t xml:space="preserve">Контактная работа - </w:t>
            </w:r>
            <w:r w:rsidR="0008173A" w:rsidRPr="005A6369">
              <w:rPr>
                <w:b/>
                <w:sz w:val="24"/>
                <w:szCs w:val="24"/>
              </w:rPr>
              <w:t>Аудиторная работа</w:t>
            </w:r>
          </w:p>
        </w:tc>
        <w:tc>
          <w:tcPr>
            <w:tcW w:w="626" w:type="pct"/>
            <w:vMerge w:val="restart"/>
            <w:shd w:val="clear" w:color="auto" w:fill="auto"/>
            <w:vAlign w:val="center"/>
          </w:tcPr>
          <w:p w14:paraId="2CB526B5" w14:textId="77777777" w:rsidR="0008173A" w:rsidRPr="005A6369" w:rsidRDefault="0008173A" w:rsidP="005A6369">
            <w:pPr>
              <w:tabs>
                <w:tab w:val="right" w:pos="851"/>
              </w:tabs>
              <w:jc w:val="center"/>
              <w:rPr>
                <w:sz w:val="24"/>
                <w:szCs w:val="24"/>
              </w:rPr>
            </w:pPr>
            <w:r w:rsidRPr="005A6369">
              <w:rPr>
                <w:b/>
                <w:sz w:val="24"/>
                <w:szCs w:val="24"/>
              </w:rPr>
              <w:t>Самостоятельная работа</w:t>
            </w:r>
          </w:p>
        </w:tc>
        <w:tc>
          <w:tcPr>
            <w:tcW w:w="830" w:type="pct"/>
            <w:vMerge/>
            <w:shd w:val="clear" w:color="auto" w:fill="auto"/>
            <w:vAlign w:val="center"/>
          </w:tcPr>
          <w:p w14:paraId="3C9AA760" w14:textId="77777777" w:rsidR="0008173A" w:rsidRPr="005A6369" w:rsidRDefault="0008173A" w:rsidP="005A6369">
            <w:pPr>
              <w:tabs>
                <w:tab w:val="right" w:pos="851"/>
              </w:tabs>
              <w:jc w:val="both"/>
              <w:rPr>
                <w:sz w:val="24"/>
                <w:szCs w:val="24"/>
              </w:rPr>
            </w:pPr>
          </w:p>
        </w:tc>
      </w:tr>
      <w:tr w:rsidR="003C3C18" w:rsidRPr="005A6369" w14:paraId="744EFE4C" w14:textId="77777777" w:rsidTr="00885076">
        <w:tc>
          <w:tcPr>
            <w:tcW w:w="232" w:type="pct"/>
            <w:vMerge/>
            <w:shd w:val="clear" w:color="auto" w:fill="auto"/>
            <w:vAlign w:val="center"/>
          </w:tcPr>
          <w:p w14:paraId="58D89E3B" w14:textId="77777777" w:rsidR="003C3C18" w:rsidRPr="005A6369" w:rsidRDefault="003C3C18" w:rsidP="005A6369">
            <w:pPr>
              <w:tabs>
                <w:tab w:val="right" w:pos="851"/>
              </w:tabs>
              <w:ind w:firstLine="709"/>
              <w:jc w:val="both"/>
              <w:rPr>
                <w:sz w:val="24"/>
                <w:szCs w:val="24"/>
              </w:rPr>
            </w:pPr>
          </w:p>
        </w:tc>
        <w:tc>
          <w:tcPr>
            <w:tcW w:w="1156" w:type="pct"/>
            <w:vMerge/>
            <w:shd w:val="clear" w:color="auto" w:fill="auto"/>
            <w:vAlign w:val="center"/>
          </w:tcPr>
          <w:p w14:paraId="093B2A62" w14:textId="77777777" w:rsidR="003C3C18" w:rsidRPr="005A6369" w:rsidRDefault="003C3C18" w:rsidP="005A6369">
            <w:pPr>
              <w:tabs>
                <w:tab w:val="right" w:pos="851"/>
              </w:tabs>
              <w:ind w:firstLine="709"/>
              <w:jc w:val="both"/>
              <w:rPr>
                <w:sz w:val="24"/>
                <w:szCs w:val="24"/>
              </w:rPr>
            </w:pPr>
          </w:p>
        </w:tc>
        <w:tc>
          <w:tcPr>
            <w:tcW w:w="487" w:type="pct"/>
            <w:vMerge/>
            <w:shd w:val="clear" w:color="auto" w:fill="auto"/>
            <w:vAlign w:val="center"/>
          </w:tcPr>
          <w:p w14:paraId="3DD5A920" w14:textId="77777777" w:rsidR="003C3C18" w:rsidRPr="005A6369" w:rsidRDefault="003C3C18" w:rsidP="005A6369">
            <w:pPr>
              <w:tabs>
                <w:tab w:val="right" w:pos="851"/>
              </w:tabs>
              <w:ind w:firstLine="709"/>
              <w:jc w:val="center"/>
              <w:rPr>
                <w:sz w:val="24"/>
                <w:szCs w:val="24"/>
              </w:rPr>
            </w:pPr>
          </w:p>
        </w:tc>
        <w:tc>
          <w:tcPr>
            <w:tcW w:w="416" w:type="pct"/>
            <w:shd w:val="clear" w:color="auto" w:fill="auto"/>
            <w:vAlign w:val="center"/>
          </w:tcPr>
          <w:p w14:paraId="48C5FAF4" w14:textId="77777777" w:rsidR="003C3C18" w:rsidRPr="005A6369" w:rsidRDefault="003C3C18" w:rsidP="005A6369">
            <w:pPr>
              <w:tabs>
                <w:tab w:val="right" w:pos="851"/>
              </w:tabs>
              <w:jc w:val="center"/>
              <w:rPr>
                <w:sz w:val="24"/>
                <w:szCs w:val="24"/>
              </w:rPr>
            </w:pPr>
            <w:r w:rsidRPr="005A6369">
              <w:rPr>
                <w:sz w:val="24"/>
                <w:szCs w:val="24"/>
              </w:rPr>
              <w:t xml:space="preserve">Общая, в </w:t>
            </w:r>
            <w:proofErr w:type="spellStart"/>
            <w:r w:rsidRPr="005A6369">
              <w:rPr>
                <w:sz w:val="24"/>
                <w:szCs w:val="24"/>
              </w:rPr>
              <w:t>т.ч</w:t>
            </w:r>
            <w:proofErr w:type="spellEnd"/>
            <w:r w:rsidRPr="005A6369">
              <w:rPr>
                <w:sz w:val="24"/>
                <w:szCs w:val="24"/>
              </w:rPr>
              <w:t>.:</w:t>
            </w:r>
          </w:p>
        </w:tc>
        <w:tc>
          <w:tcPr>
            <w:tcW w:w="487" w:type="pct"/>
            <w:shd w:val="clear" w:color="auto" w:fill="auto"/>
            <w:vAlign w:val="center"/>
          </w:tcPr>
          <w:p w14:paraId="6E3943AC" w14:textId="77777777" w:rsidR="003C3C18" w:rsidRPr="005A6369" w:rsidRDefault="003C3C18" w:rsidP="005A6369">
            <w:pPr>
              <w:tabs>
                <w:tab w:val="right" w:pos="851"/>
              </w:tabs>
              <w:jc w:val="center"/>
              <w:rPr>
                <w:sz w:val="24"/>
                <w:szCs w:val="24"/>
              </w:rPr>
            </w:pPr>
            <w:r w:rsidRPr="005A6369">
              <w:rPr>
                <w:sz w:val="24"/>
                <w:szCs w:val="24"/>
              </w:rPr>
              <w:t>Лекции</w:t>
            </w:r>
          </w:p>
        </w:tc>
        <w:tc>
          <w:tcPr>
            <w:tcW w:w="765" w:type="pct"/>
            <w:shd w:val="clear" w:color="auto" w:fill="auto"/>
            <w:vAlign w:val="center"/>
          </w:tcPr>
          <w:p w14:paraId="25E5FFF1" w14:textId="0E426106" w:rsidR="003C3C18" w:rsidRPr="005A6369" w:rsidRDefault="003C3C18" w:rsidP="005A6369">
            <w:pPr>
              <w:tabs>
                <w:tab w:val="right" w:pos="851"/>
              </w:tabs>
              <w:jc w:val="center"/>
              <w:rPr>
                <w:sz w:val="24"/>
                <w:szCs w:val="24"/>
              </w:rPr>
            </w:pPr>
            <w:r w:rsidRPr="005A6369">
              <w:rPr>
                <w:sz w:val="24"/>
                <w:szCs w:val="24"/>
              </w:rPr>
              <w:t xml:space="preserve">Семинары, </w:t>
            </w:r>
            <w:r w:rsidR="001352B4" w:rsidRPr="005A6369">
              <w:rPr>
                <w:sz w:val="24"/>
                <w:szCs w:val="24"/>
              </w:rPr>
              <w:t>практические занятия</w:t>
            </w:r>
          </w:p>
          <w:p w14:paraId="03988E1B" w14:textId="77777777" w:rsidR="003C3C18" w:rsidRPr="005A6369" w:rsidRDefault="003C3C18" w:rsidP="005A6369">
            <w:pPr>
              <w:tabs>
                <w:tab w:val="right" w:pos="851"/>
              </w:tabs>
              <w:jc w:val="center"/>
              <w:rPr>
                <w:sz w:val="24"/>
                <w:szCs w:val="24"/>
              </w:rPr>
            </w:pPr>
          </w:p>
        </w:tc>
        <w:tc>
          <w:tcPr>
            <w:tcW w:w="626" w:type="pct"/>
            <w:vMerge/>
            <w:shd w:val="clear" w:color="auto" w:fill="auto"/>
            <w:vAlign w:val="center"/>
          </w:tcPr>
          <w:p w14:paraId="0E905536" w14:textId="77777777" w:rsidR="003C3C18" w:rsidRPr="005A6369" w:rsidRDefault="003C3C18" w:rsidP="005A6369">
            <w:pPr>
              <w:tabs>
                <w:tab w:val="right" w:pos="851"/>
              </w:tabs>
              <w:ind w:firstLine="709"/>
              <w:jc w:val="center"/>
              <w:rPr>
                <w:sz w:val="24"/>
                <w:szCs w:val="24"/>
              </w:rPr>
            </w:pPr>
          </w:p>
        </w:tc>
        <w:tc>
          <w:tcPr>
            <w:tcW w:w="830" w:type="pct"/>
            <w:vMerge/>
            <w:shd w:val="clear" w:color="auto" w:fill="auto"/>
            <w:vAlign w:val="center"/>
          </w:tcPr>
          <w:p w14:paraId="5221C352" w14:textId="77777777" w:rsidR="003C3C18" w:rsidRPr="005A6369" w:rsidRDefault="003C3C18" w:rsidP="005A6369">
            <w:pPr>
              <w:tabs>
                <w:tab w:val="right" w:pos="851"/>
              </w:tabs>
              <w:ind w:firstLine="709"/>
              <w:jc w:val="both"/>
              <w:rPr>
                <w:sz w:val="24"/>
                <w:szCs w:val="24"/>
              </w:rPr>
            </w:pPr>
          </w:p>
        </w:tc>
      </w:tr>
      <w:tr w:rsidR="000C06B1" w:rsidRPr="005A6369" w14:paraId="1C4B1D83" w14:textId="77777777" w:rsidTr="00885076">
        <w:tc>
          <w:tcPr>
            <w:tcW w:w="232" w:type="pct"/>
            <w:shd w:val="clear" w:color="auto" w:fill="auto"/>
            <w:vAlign w:val="center"/>
          </w:tcPr>
          <w:p w14:paraId="157E9DD3" w14:textId="5A72A758" w:rsidR="000C06B1" w:rsidRPr="005A6369" w:rsidRDefault="00815947" w:rsidP="005A6369">
            <w:pPr>
              <w:tabs>
                <w:tab w:val="right" w:pos="851"/>
              </w:tabs>
              <w:ind w:firstLine="709"/>
              <w:jc w:val="both"/>
              <w:rPr>
                <w:sz w:val="24"/>
                <w:szCs w:val="24"/>
              </w:rPr>
            </w:pPr>
            <w:r w:rsidRPr="005A6369">
              <w:rPr>
                <w:sz w:val="24"/>
                <w:szCs w:val="24"/>
              </w:rPr>
              <w:t>1</w:t>
            </w:r>
            <w:r w:rsidR="000C06B1" w:rsidRPr="005A6369">
              <w:rPr>
                <w:sz w:val="24"/>
                <w:szCs w:val="24"/>
              </w:rPr>
              <w:t>1</w:t>
            </w:r>
          </w:p>
        </w:tc>
        <w:tc>
          <w:tcPr>
            <w:tcW w:w="1156" w:type="pct"/>
            <w:shd w:val="clear" w:color="auto" w:fill="auto"/>
            <w:vAlign w:val="center"/>
          </w:tcPr>
          <w:p w14:paraId="35797701" w14:textId="2C9575B2" w:rsidR="000C06B1" w:rsidRPr="005A6369" w:rsidRDefault="00127990" w:rsidP="005A6369">
            <w:pPr>
              <w:tabs>
                <w:tab w:val="right" w:pos="851"/>
              </w:tabs>
              <w:jc w:val="both"/>
              <w:rPr>
                <w:sz w:val="24"/>
                <w:szCs w:val="24"/>
              </w:rPr>
            </w:pPr>
            <w:r w:rsidRPr="005A6369">
              <w:rPr>
                <w:sz w:val="24"/>
                <w:szCs w:val="24"/>
              </w:rPr>
              <w:t>Тема 1. Трансформация инструментов финансирования и технологии альтернативных финансов</w:t>
            </w:r>
          </w:p>
        </w:tc>
        <w:tc>
          <w:tcPr>
            <w:tcW w:w="487" w:type="pct"/>
            <w:shd w:val="clear" w:color="auto" w:fill="auto"/>
            <w:vAlign w:val="center"/>
          </w:tcPr>
          <w:p w14:paraId="0FD7228E" w14:textId="3F7B1AFC" w:rsidR="000C06B1" w:rsidRPr="005A6369" w:rsidRDefault="00363703" w:rsidP="005A6369">
            <w:pPr>
              <w:tabs>
                <w:tab w:val="right" w:pos="851"/>
              </w:tabs>
              <w:ind w:firstLine="324"/>
              <w:rPr>
                <w:sz w:val="24"/>
                <w:szCs w:val="24"/>
              </w:rPr>
            </w:pPr>
            <w:r w:rsidRPr="005A6369">
              <w:rPr>
                <w:sz w:val="24"/>
                <w:szCs w:val="24"/>
              </w:rPr>
              <w:t>27</w:t>
            </w:r>
          </w:p>
        </w:tc>
        <w:tc>
          <w:tcPr>
            <w:tcW w:w="416" w:type="pct"/>
            <w:shd w:val="clear" w:color="auto" w:fill="auto"/>
            <w:vAlign w:val="center"/>
          </w:tcPr>
          <w:p w14:paraId="4B55561C" w14:textId="12C4B21D" w:rsidR="000C06B1" w:rsidRPr="005A6369" w:rsidRDefault="00363703" w:rsidP="005A6369">
            <w:pPr>
              <w:tabs>
                <w:tab w:val="right" w:pos="851"/>
              </w:tabs>
              <w:jc w:val="center"/>
              <w:rPr>
                <w:sz w:val="24"/>
                <w:szCs w:val="24"/>
              </w:rPr>
            </w:pPr>
            <w:r w:rsidRPr="005A6369">
              <w:rPr>
                <w:sz w:val="24"/>
                <w:szCs w:val="24"/>
              </w:rPr>
              <w:t>4</w:t>
            </w:r>
          </w:p>
        </w:tc>
        <w:tc>
          <w:tcPr>
            <w:tcW w:w="487" w:type="pct"/>
            <w:shd w:val="clear" w:color="auto" w:fill="auto"/>
            <w:vAlign w:val="center"/>
          </w:tcPr>
          <w:p w14:paraId="23D556AD" w14:textId="7CBCB1C1" w:rsidR="000C06B1" w:rsidRPr="005A6369" w:rsidRDefault="00363703" w:rsidP="005A6369">
            <w:pPr>
              <w:tabs>
                <w:tab w:val="right" w:pos="851"/>
              </w:tabs>
              <w:ind w:firstLine="459"/>
              <w:jc w:val="center"/>
              <w:rPr>
                <w:sz w:val="24"/>
                <w:szCs w:val="24"/>
              </w:rPr>
            </w:pPr>
            <w:r w:rsidRPr="005A6369">
              <w:rPr>
                <w:sz w:val="24"/>
                <w:szCs w:val="24"/>
              </w:rPr>
              <w:t>1</w:t>
            </w:r>
          </w:p>
        </w:tc>
        <w:tc>
          <w:tcPr>
            <w:tcW w:w="765" w:type="pct"/>
            <w:shd w:val="clear" w:color="auto" w:fill="auto"/>
            <w:vAlign w:val="center"/>
          </w:tcPr>
          <w:p w14:paraId="4A6AF0E8" w14:textId="23FABBF8" w:rsidR="000C06B1" w:rsidRPr="005A6369" w:rsidRDefault="00363703" w:rsidP="005A6369">
            <w:pPr>
              <w:tabs>
                <w:tab w:val="right" w:pos="851"/>
              </w:tabs>
              <w:ind w:firstLine="709"/>
              <w:jc w:val="center"/>
              <w:rPr>
                <w:sz w:val="24"/>
                <w:szCs w:val="24"/>
              </w:rPr>
            </w:pPr>
            <w:r w:rsidRPr="005A6369">
              <w:rPr>
                <w:sz w:val="24"/>
                <w:szCs w:val="24"/>
              </w:rPr>
              <w:t>3</w:t>
            </w:r>
          </w:p>
        </w:tc>
        <w:tc>
          <w:tcPr>
            <w:tcW w:w="626" w:type="pct"/>
            <w:shd w:val="clear" w:color="auto" w:fill="auto"/>
            <w:vAlign w:val="center"/>
          </w:tcPr>
          <w:p w14:paraId="03A8C7C1" w14:textId="0863831A" w:rsidR="000C06B1" w:rsidRPr="005A6369" w:rsidRDefault="00363703" w:rsidP="005A6369">
            <w:pPr>
              <w:tabs>
                <w:tab w:val="right" w:pos="851"/>
              </w:tabs>
              <w:jc w:val="center"/>
              <w:rPr>
                <w:sz w:val="24"/>
                <w:szCs w:val="24"/>
              </w:rPr>
            </w:pPr>
            <w:r w:rsidRPr="005A6369">
              <w:rPr>
                <w:sz w:val="24"/>
                <w:szCs w:val="24"/>
              </w:rPr>
              <w:t>23</w:t>
            </w:r>
          </w:p>
        </w:tc>
        <w:tc>
          <w:tcPr>
            <w:tcW w:w="830" w:type="pct"/>
            <w:vAlign w:val="center"/>
          </w:tcPr>
          <w:p w14:paraId="7FAD0A38" w14:textId="29651EEE" w:rsidR="000C06B1" w:rsidRPr="005A6369" w:rsidRDefault="00230C72" w:rsidP="005A6369">
            <w:pPr>
              <w:keepNext/>
              <w:jc w:val="both"/>
              <w:rPr>
                <w:sz w:val="24"/>
                <w:szCs w:val="24"/>
              </w:rPr>
            </w:pPr>
            <w:r w:rsidRPr="005A6369">
              <w:rPr>
                <w:sz w:val="24"/>
                <w:szCs w:val="24"/>
              </w:rPr>
              <w:t xml:space="preserve">Тематическая дискуссия, </w:t>
            </w:r>
            <w:r w:rsidR="00940076" w:rsidRPr="005A6369">
              <w:rPr>
                <w:sz w:val="24"/>
                <w:szCs w:val="24"/>
              </w:rPr>
              <w:t xml:space="preserve">решение </w:t>
            </w:r>
            <w:r w:rsidRPr="005A6369">
              <w:rPr>
                <w:sz w:val="24"/>
                <w:szCs w:val="24"/>
              </w:rPr>
              <w:t>кейс</w:t>
            </w:r>
            <w:r w:rsidR="00940076" w:rsidRPr="005A6369">
              <w:rPr>
                <w:sz w:val="24"/>
                <w:szCs w:val="24"/>
              </w:rPr>
              <w:t>а.</w:t>
            </w:r>
          </w:p>
          <w:p w14:paraId="7D03F7EC" w14:textId="3CDE0C17" w:rsidR="000C06B1" w:rsidRPr="005A6369" w:rsidRDefault="000C06B1" w:rsidP="005A6369">
            <w:pPr>
              <w:tabs>
                <w:tab w:val="right" w:pos="851"/>
              </w:tabs>
              <w:jc w:val="both"/>
              <w:rPr>
                <w:sz w:val="24"/>
                <w:szCs w:val="24"/>
              </w:rPr>
            </w:pPr>
          </w:p>
        </w:tc>
      </w:tr>
      <w:tr w:rsidR="00363703" w:rsidRPr="005A6369" w14:paraId="525D1269" w14:textId="77777777" w:rsidTr="00885076">
        <w:tc>
          <w:tcPr>
            <w:tcW w:w="232" w:type="pct"/>
            <w:shd w:val="clear" w:color="auto" w:fill="auto"/>
            <w:vAlign w:val="center"/>
          </w:tcPr>
          <w:p w14:paraId="25B7C15A" w14:textId="7242D0C5" w:rsidR="00363703" w:rsidRPr="005A6369" w:rsidRDefault="00815947" w:rsidP="005A6369">
            <w:pPr>
              <w:tabs>
                <w:tab w:val="right" w:pos="851"/>
              </w:tabs>
              <w:ind w:firstLine="709"/>
              <w:jc w:val="both"/>
              <w:rPr>
                <w:sz w:val="24"/>
                <w:szCs w:val="24"/>
              </w:rPr>
            </w:pPr>
            <w:r w:rsidRPr="005A6369">
              <w:rPr>
                <w:sz w:val="24"/>
                <w:szCs w:val="24"/>
              </w:rPr>
              <w:t>22</w:t>
            </w:r>
          </w:p>
        </w:tc>
        <w:tc>
          <w:tcPr>
            <w:tcW w:w="1156" w:type="pct"/>
            <w:shd w:val="clear" w:color="auto" w:fill="auto"/>
            <w:vAlign w:val="center"/>
          </w:tcPr>
          <w:p w14:paraId="158171E4" w14:textId="141AE0EE" w:rsidR="00363703" w:rsidRPr="005A6369" w:rsidRDefault="00363703" w:rsidP="005A6369">
            <w:pPr>
              <w:tabs>
                <w:tab w:val="right" w:pos="851"/>
              </w:tabs>
              <w:jc w:val="both"/>
              <w:rPr>
                <w:sz w:val="24"/>
                <w:szCs w:val="24"/>
              </w:rPr>
            </w:pPr>
            <w:r w:rsidRPr="005A6369">
              <w:rPr>
                <w:sz w:val="24"/>
                <w:szCs w:val="24"/>
              </w:rPr>
              <w:t>Тема 2. Цифровые финансовые активы в финансировании бизнеса</w:t>
            </w:r>
          </w:p>
        </w:tc>
        <w:tc>
          <w:tcPr>
            <w:tcW w:w="487" w:type="pct"/>
            <w:shd w:val="clear" w:color="auto" w:fill="auto"/>
            <w:vAlign w:val="center"/>
          </w:tcPr>
          <w:p w14:paraId="21FAE34A" w14:textId="16E0312A" w:rsidR="00363703" w:rsidRPr="005A6369" w:rsidRDefault="00363703" w:rsidP="005A6369">
            <w:pPr>
              <w:tabs>
                <w:tab w:val="right" w:pos="851"/>
              </w:tabs>
              <w:ind w:firstLine="324"/>
              <w:jc w:val="center"/>
              <w:rPr>
                <w:sz w:val="24"/>
                <w:szCs w:val="24"/>
              </w:rPr>
            </w:pPr>
            <w:r w:rsidRPr="005A6369">
              <w:rPr>
                <w:sz w:val="24"/>
                <w:szCs w:val="24"/>
              </w:rPr>
              <w:t>27</w:t>
            </w:r>
          </w:p>
        </w:tc>
        <w:tc>
          <w:tcPr>
            <w:tcW w:w="416" w:type="pct"/>
            <w:shd w:val="clear" w:color="auto" w:fill="auto"/>
            <w:vAlign w:val="center"/>
          </w:tcPr>
          <w:p w14:paraId="30EE4ED9" w14:textId="4D2CB256" w:rsidR="00363703" w:rsidRPr="005A6369" w:rsidRDefault="00363703" w:rsidP="005A6369">
            <w:pPr>
              <w:tabs>
                <w:tab w:val="right" w:pos="851"/>
              </w:tabs>
              <w:jc w:val="center"/>
              <w:rPr>
                <w:sz w:val="24"/>
                <w:szCs w:val="24"/>
              </w:rPr>
            </w:pPr>
            <w:r w:rsidRPr="005A6369">
              <w:rPr>
                <w:sz w:val="24"/>
                <w:szCs w:val="24"/>
              </w:rPr>
              <w:t>4</w:t>
            </w:r>
          </w:p>
        </w:tc>
        <w:tc>
          <w:tcPr>
            <w:tcW w:w="487" w:type="pct"/>
            <w:shd w:val="clear" w:color="auto" w:fill="auto"/>
            <w:vAlign w:val="center"/>
          </w:tcPr>
          <w:p w14:paraId="4153A0D1" w14:textId="2FB3F7D2" w:rsidR="00363703" w:rsidRPr="005A6369" w:rsidRDefault="00363703" w:rsidP="005A6369">
            <w:pPr>
              <w:tabs>
                <w:tab w:val="right" w:pos="851"/>
              </w:tabs>
              <w:ind w:firstLine="459"/>
              <w:jc w:val="center"/>
              <w:rPr>
                <w:sz w:val="24"/>
                <w:szCs w:val="24"/>
              </w:rPr>
            </w:pPr>
            <w:r w:rsidRPr="005A6369">
              <w:rPr>
                <w:sz w:val="24"/>
                <w:szCs w:val="24"/>
              </w:rPr>
              <w:t>1</w:t>
            </w:r>
          </w:p>
        </w:tc>
        <w:tc>
          <w:tcPr>
            <w:tcW w:w="765" w:type="pct"/>
            <w:shd w:val="clear" w:color="auto" w:fill="auto"/>
            <w:vAlign w:val="center"/>
          </w:tcPr>
          <w:p w14:paraId="404D3E6E" w14:textId="0E0AC320" w:rsidR="00363703" w:rsidRPr="005A6369" w:rsidRDefault="00343DDB" w:rsidP="005A6369">
            <w:pPr>
              <w:tabs>
                <w:tab w:val="right" w:pos="851"/>
              </w:tabs>
              <w:ind w:firstLine="709"/>
              <w:jc w:val="center"/>
              <w:rPr>
                <w:sz w:val="24"/>
                <w:szCs w:val="24"/>
              </w:rPr>
            </w:pPr>
            <w:r w:rsidRPr="005A6369">
              <w:rPr>
                <w:sz w:val="24"/>
                <w:szCs w:val="24"/>
              </w:rPr>
              <w:t>3</w:t>
            </w:r>
          </w:p>
        </w:tc>
        <w:tc>
          <w:tcPr>
            <w:tcW w:w="626" w:type="pct"/>
            <w:shd w:val="clear" w:color="auto" w:fill="auto"/>
            <w:vAlign w:val="center"/>
          </w:tcPr>
          <w:p w14:paraId="6E60C6E4" w14:textId="26A12605" w:rsidR="00363703" w:rsidRPr="005A6369" w:rsidRDefault="00363703" w:rsidP="005A6369">
            <w:pPr>
              <w:tabs>
                <w:tab w:val="right" w:pos="851"/>
              </w:tabs>
              <w:jc w:val="center"/>
              <w:rPr>
                <w:sz w:val="24"/>
                <w:szCs w:val="24"/>
              </w:rPr>
            </w:pPr>
            <w:r w:rsidRPr="005A6369">
              <w:rPr>
                <w:sz w:val="24"/>
                <w:szCs w:val="24"/>
              </w:rPr>
              <w:t>23</w:t>
            </w:r>
          </w:p>
        </w:tc>
        <w:tc>
          <w:tcPr>
            <w:tcW w:w="830" w:type="pct"/>
            <w:vAlign w:val="center"/>
          </w:tcPr>
          <w:p w14:paraId="11BB1D3B" w14:textId="7CD54A3C" w:rsidR="00363703" w:rsidRPr="005A6369" w:rsidRDefault="00622AAE" w:rsidP="005A6369">
            <w:pPr>
              <w:keepNext/>
              <w:jc w:val="both"/>
              <w:rPr>
                <w:sz w:val="24"/>
                <w:szCs w:val="24"/>
              </w:rPr>
            </w:pPr>
            <w:r w:rsidRPr="005A6369">
              <w:rPr>
                <w:sz w:val="24"/>
                <w:szCs w:val="24"/>
              </w:rPr>
              <w:t>Тематическая дискуссия, решение кейса.</w:t>
            </w:r>
          </w:p>
        </w:tc>
      </w:tr>
      <w:tr w:rsidR="000C06B1" w:rsidRPr="005A6369" w14:paraId="35FB125B" w14:textId="77777777" w:rsidTr="00885076">
        <w:tc>
          <w:tcPr>
            <w:tcW w:w="232" w:type="pct"/>
            <w:shd w:val="clear" w:color="auto" w:fill="auto"/>
            <w:vAlign w:val="center"/>
          </w:tcPr>
          <w:p w14:paraId="310DF956" w14:textId="1DC2428F" w:rsidR="000C06B1" w:rsidRPr="005A6369" w:rsidRDefault="00815947" w:rsidP="005A6369">
            <w:pPr>
              <w:tabs>
                <w:tab w:val="right" w:pos="851"/>
              </w:tabs>
              <w:ind w:firstLine="709"/>
              <w:jc w:val="both"/>
              <w:rPr>
                <w:sz w:val="24"/>
                <w:szCs w:val="24"/>
              </w:rPr>
            </w:pPr>
            <w:r w:rsidRPr="005A6369">
              <w:rPr>
                <w:sz w:val="24"/>
                <w:szCs w:val="24"/>
              </w:rPr>
              <w:t>33</w:t>
            </w:r>
          </w:p>
        </w:tc>
        <w:tc>
          <w:tcPr>
            <w:tcW w:w="1156" w:type="pct"/>
            <w:shd w:val="clear" w:color="auto" w:fill="auto"/>
            <w:vAlign w:val="center"/>
          </w:tcPr>
          <w:p w14:paraId="00231F34" w14:textId="195AAD10" w:rsidR="000C06B1" w:rsidRPr="005A6369" w:rsidRDefault="00363703" w:rsidP="005A6369">
            <w:pPr>
              <w:tabs>
                <w:tab w:val="right" w:pos="851"/>
              </w:tabs>
              <w:jc w:val="both"/>
              <w:rPr>
                <w:sz w:val="24"/>
                <w:szCs w:val="24"/>
              </w:rPr>
            </w:pPr>
            <w:r w:rsidRPr="005A6369">
              <w:rPr>
                <w:sz w:val="24"/>
                <w:szCs w:val="24"/>
              </w:rPr>
              <w:t>Тема 3</w:t>
            </w:r>
            <w:r w:rsidR="00B047CB" w:rsidRPr="005A6369">
              <w:rPr>
                <w:sz w:val="24"/>
                <w:szCs w:val="24"/>
              </w:rPr>
              <w:t>. Ключевые аспекты привлечения инвестиций с использованием инвестиционных платформ</w:t>
            </w:r>
          </w:p>
        </w:tc>
        <w:tc>
          <w:tcPr>
            <w:tcW w:w="487" w:type="pct"/>
            <w:shd w:val="clear" w:color="auto" w:fill="auto"/>
            <w:vAlign w:val="center"/>
          </w:tcPr>
          <w:p w14:paraId="5E70C1E4" w14:textId="248BCECC" w:rsidR="000C06B1" w:rsidRPr="005A6369" w:rsidRDefault="00363703" w:rsidP="005A6369">
            <w:pPr>
              <w:tabs>
                <w:tab w:val="right" w:pos="851"/>
              </w:tabs>
              <w:ind w:firstLine="324"/>
              <w:jc w:val="center"/>
              <w:rPr>
                <w:sz w:val="24"/>
                <w:szCs w:val="24"/>
              </w:rPr>
            </w:pPr>
            <w:r w:rsidRPr="005A6369">
              <w:rPr>
                <w:sz w:val="24"/>
                <w:szCs w:val="24"/>
              </w:rPr>
              <w:t>27</w:t>
            </w:r>
          </w:p>
        </w:tc>
        <w:tc>
          <w:tcPr>
            <w:tcW w:w="416" w:type="pct"/>
            <w:shd w:val="clear" w:color="auto" w:fill="auto"/>
            <w:vAlign w:val="center"/>
          </w:tcPr>
          <w:p w14:paraId="26CB23EB" w14:textId="41DA493D" w:rsidR="000C06B1" w:rsidRPr="005A6369" w:rsidRDefault="00363703" w:rsidP="005A6369">
            <w:pPr>
              <w:tabs>
                <w:tab w:val="right" w:pos="851"/>
              </w:tabs>
              <w:jc w:val="center"/>
              <w:rPr>
                <w:sz w:val="24"/>
                <w:szCs w:val="24"/>
              </w:rPr>
            </w:pPr>
            <w:r w:rsidRPr="005A6369">
              <w:rPr>
                <w:sz w:val="24"/>
                <w:szCs w:val="24"/>
              </w:rPr>
              <w:t>4</w:t>
            </w:r>
          </w:p>
        </w:tc>
        <w:tc>
          <w:tcPr>
            <w:tcW w:w="487" w:type="pct"/>
            <w:shd w:val="clear" w:color="auto" w:fill="auto"/>
            <w:vAlign w:val="center"/>
          </w:tcPr>
          <w:p w14:paraId="5A2DB94C" w14:textId="342DFAEF" w:rsidR="000C06B1" w:rsidRPr="005A6369" w:rsidRDefault="00A51D99" w:rsidP="005A6369">
            <w:pPr>
              <w:tabs>
                <w:tab w:val="right" w:pos="851"/>
              </w:tabs>
              <w:ind w:firstLine="459"/>
              <w:jc w:val="center"/>
              <w:rPr>
                <w:sz w:val="24"/>
                <w:szCs w:val="24"/>
              </w:rPr>
            </w:pPr>
            <w:r w:rsidRPr="005A6369">
              <w:rPr>
                <w:sz w:val="24"/>
                <w:szCs w:val="24"/>
              </w:rPr>
              <w:t>1</w:t>
            </w:r>
          </w:p>
        </w:tc>
        <w:tc>
          <w:tcPr>
            <w:tcW w:w="765" w:type="pct"/>
            <w:shd w:val="clear" w:color="auto" w:fill="auto"/>
            <w:vAlign w:val="center"/>
          </w:tcPr>
          <w:p w14:paraId="272A8B07" w14:textId="6BE8182E" w:rsidR="000C06B1" w:rsidRPr="005A6369" w:rsidRDefault="00363703" w:rsidP="005A6369">
            <w:pPr>
              <w:tabs>
                <w:tab w:val="right" w:pos="851"/>
              </w:tabs>
              <w:ind w:firstLine="709"/>
              <w:jc w:val="center"/>
              <w:rPr>
                <w:sz w:val="24"/>
                <w:szCs w:val="24"/>
              </w:rPr>
            </w:pPr>
            <w:r w:rsidRPr="005A6369">
              <w:rPr>
                <w:sz w:val="24"/>
                <w:szCs w:val="24"/>
              </w:rPr>
              <w:t>3</w:t>
            </w:r>
          </w:p>
        </w:tc>
        <w:tc>
          <w:tcPr>
            <w:tcW w:w="626" w:type="pct"/>
            <w:shd w:val="clear" w:color="auto" w:fill="auto"/>
            <w:vAlign w:val="center"/>
          </w:tcPr>
          <w:p w14:paraId="26244D08" w14:textId="4A7FD253" w:rsidR="000C06B1" w:rsidRPr="005A6369" w:rsidRDefault="00A333BA" w:rsidP="005A6369">
            <w:pPr>
              <w:tabs>
                <w:tab w:val="right" w:pos="851"/>
              </w:tabs>
              <w:rPr>
                <w:sz w:val="24"/>
                <w:szCs w:val="24"/>
              </w:rPr>
            </w:pPr>
            <w:r w:rsidRPr="005A6369">
              <w:rPr>
                <w:sz w:val="24"/>
                <w:szCs w:val="24"/>
              </w:rPr>
              <w:t xml:space="preserve">      </w:t>
            </w:r>
            <w:r w:rsidR="00363703" w:rsidRPr="005A6369">
              <w:rPr>
                <w:sz w:val="24"/>
                <w:szCs w:val="24"/>
              </w:rPr>
              <w:t>23</w:t>
            </w:r>
          </w:p>
        </w:tc>
        <w:tc>
          <w:tcPr>
            <w:tcW w:w="830" w:type="pct"/>
            <w:vAlign w:val="center"/>
          </w:tcPr>
          <w:p w14:paraId="59ABFC4E" w14:textId="598E91DD" w:rsidR="000C06B1" w:rsidRPr="005A6369" w:rsidRDefault="00940076" w:rsidP="005A6369">
            <w:pPr>
              <w:tabs>
                <w:tab w:val="right" w:pos="851"/>
              </w:tabs>
              <w:jc w:val="both"/>
              <w:rPr>
                <w:sz w:val="24"/>
                <w:szCs w:val="24"/>
              </w:rPr>
            </w:pPr>
            <w:r w:rsidRPr="005A6369">
              <w:rPr>
                <w:sz w:val="24"/>
                <w:szCs w:val="24"/>
              </w:rPr>
              <w:t>Тематическая дискуссия, решение кейса.</w:t>
            </w:r>
          </w:p>
        </w:tc>
      </w:tr>
      <w:tr w:rsidR="002968C4" w:rsidRPr="005A6369" w14:paraId="055295A0" w14:textId="77777777" w:rsidTr="00885076">
        <w:tc>
          <w:tcPr>
            <w:tcW w:w="232" w:type="pct"/>
            <w:shd w:val="clear" w:color="auto" w:fill="auto"/>
            <w:vAlign w:val="center"/>
          </w:tcPr>
          <w:p w14:paraId="71B91B34" w14:textId="752ADBEC" w:rsidR="00815947" w:rsidRPr="005A6369" w:rsidRDefault="00815947" w:rsidP="005A6369">
            <w:pPr>
              <w:tabs>
                <w:tab w:val="right" w:pos="851"/>
              </w:tabs>
              <w:ind w:firstLine="709"/>
              <w:jc w:val="both"/>
              <w:rPr>
                <w:sz w:val="24"/>
                <w:szCs w:val="24"/>
              </w:rPr>
            </w:pPr>
          </w:p>
          <w:p w14:paraId="0843D7F6" w14:textId="0EE77222" w:rsidR="002968C4" w:rsidRPr="005A6369" w:rsidRDefault="00815947" w:rsidP="005A6369">
            <w:pPr>
              <w:rPr>
                <w:sz w:val="24"/>
                <w:szCs w:val="24"/>
              </w:rPr>
            </w:pPr>
            <w:r w:rsidRPr="005A6369">
              <w:rPr>
                <w:sz w:val="24"/>
                <w:szCs w:val="24"/>
              </w:rPr>
              <w:t>4</w:t>
            </w:r>
          </w:p>
        </w:tc>
        <w:tc>
          <w:tcPr>
            <w:tcW w:w="1156" w:type="pct"/>
            <w:shd w:val="clear" w:color="auto" w:fill="auto"/>
            <w:vAlign w:val="center"/>
          </w:tcPr>
          <w:p w14:paraId="6555A09C" w14:textId="2F8964FF" w:rsidR="002968C4" w:rsidRPr="005A6369" w:rsidRDefault="00363703" w:rsidP="005A6369">
            <w:pPr>
              <w:tabs>
                <w:tab w:val="right" w:pos="851"/>
              </w:tabs>
              <w:jc w:val="both"/>
              <w:rPr>
                <w:sz w:val="24"/>
                <w:szCs w:val="24"/>
              </w:rPr>
            </w:pPr>
            <w:r w:rsidRPr="005A6369">
              <w:rPr>
                <w:sz w:val="24"/>
                <w:szCs w:val="24"/>
              </w:rPr>
              <w:t>Тема 4</w:t>
            </w:r>
            <w:r w:rsidR="003B4D48" w:rsidRPr="005A6369">
              <w:rPr>
                <w:sz w:val="24"/>
                <w:szCs w:val="24"/>
              </w:rPr>
              <w:t xml:space="preserve">. </w:t>
            </w:r>
            <w:proofErr w:type="spellStart"/>
            <w:r w:rsidR="003B4D48" w:rsidRPr="005A6369">
              <w:rPr>
                <w:sz w:val="24"/>
                <w:szCs w:val="24"/>
              </w:rPr>
              <w:t>Краудлендинговые</w:t>
            </w:r>
            <w:proofErr w:type="spellEnd"/>
            <w:r w:rsidR="003B4D48" w:rsidRPr="005A6369">
              <w:rPr>
                <w:sz w:val="24"/>
                <w:szCs w:val="24"/>
              </w:rPr>
              <w:t xml:space="preserve"> операции: основные модели и перспективы развития</w:t>
            </w:r>
          </w:p>
        </w:tc>
        <w:tc>
          <w:tcPr>
            <w:tcW w:w="487" w:type="pct"/>
            <w:shd w:val="clear" w:color="auto" w:fill="auto"/>
            <w:vAlign w:val="center"/>
          </w:tcPr>
          <w:p w14:paraId="20FF7CAE" w14:textId="76D9A3FF" w:rsidR="002968C4" w:rsidRPr="005A6369" w:rsidRDefault="00363703" w:rsidP="005A6369">
            <w:pPr>
              <w:tabs>
                <w:tab w:val="right" w:pos="851"/>
              </w:tabs>
              <w:ind w:firstLine="324"/>
              <w:jc w:val="center"/>
              <w:rPr>
                <w:sz w:val="24"/>
                <w:szCs w:val="24"/>
              </w:rPr>
            </w:pPr>
            <w:r w:rsidRPr="005A6369">
              <w:rPr>
                <w:sz w:val="24"/>
                <w:szCs w:val="24"/>
              </w:rPr>
              <w:t>27</w:t>
            </w:r>
          </w:p>
        </w:tc>
        <w:tc>
          <w:tcPr>
            <w:tcW w:w="416" w:type="pct"/>
            <w:shd w:val="clear" w:color="auto" w:fill="auto"/>
            <w:vAlign w:val="center"/>
          </w:tcPr>
          <w:p w14:paraId="045EEA4B" w14:textId="6B4D5E8E" w:rsidR="002968C4" w:rsidRPr="005A6369" w:rsidRDefault="00363703" w:rsidP="005A6369">
            <w:pPr>
              <w:tabs>
                <w:tab w:val="right" w:pos="851"/>
              </w:tabs>
              <w:jc w:val="center"/>
              <w:rPr>
                <w:sz w:val="24"/>
                <w:szCs w:val="24"/>
              </w:rPr>
            </w:pPr>
            <w:r w:rsidRPr="005A6369">
              <w:rPr>
                <w:sz w:val="24"/>
                <w:szCs w:val="24"/>
              </w:rPr>
              <w:t>4</w:t>
            </w:r>
          </w:p>
        </w:tc>
        <w:tc>
          <w:tcPr>
            <w:tcW w:w="487" w:type="pct"/>
            <w:shd w:val="clear" w:color="auto" w:fill="auto"/>
            <w:vAlign w:val="center"/>
          </w:tcPr>
          <w:p w14:paraId="484EF2DF" w14:textId="432005AB" w:rsidR="002968C4" w:rsidRPr="005A6369" w:rsidRDefault="003B705C" w:rsidP="005A6369">
            <w:pPr>
              <w:tabs>
                <w:tab w:val="right" w:pos="851"/>
              </w:tabs>
              <w:ind w:firstLine="459"/>
              <w:jc w:val="center"/>
              <w:rPr>
                <w:sz w:val="24"/>
                <w:szCs w:val="24"/>
              </w:rPr>
            </w:pPr>
            <w:r w:rsidRPr="005A6369">
              <w:rPr>
                <w:sz w:val="24"/>
                <w:szCs w:val="24"/>
              </w:rPr>
              <w:t>1</w:t>
            </w:r>
          </w:p>
        </w:tc>
        <w:tc>
          <w:tcPr>
            <w:tcW w:w="765" w:type="pct"/>
            <w:shd w:val="clear" w:color="auto" w:fill="auto"/>
            <w:vAlign w:val="center"/>
          </w:tcPr>
          <w:p w14:paraId="17C8349F" w14:textId="52A8C08A" w:rsidR="002968C4" w:rsidRPr="005A6369" w:rsidRDefault="00363703" w:rsidP="005A6369">
            <w:pPr>
              <w:tabs>
                <w:tab w:val="right" w:pos="851"/>
              </w:tabs>
              <w:ind w:firstLine="709"/>
              <w:jc w:val="center"/>
              <w:rPr>
                <w:sz w:val="24"/>
                <w:szCs w:val="24"/>
              </w:rPr>
            </w:pPr>
            <w:r w:rsidRPr="005A6369">
              <w:rPr>
                <w:sz w:val="24"/>
                <w:szCs w:val="24"/>
              </w:rPr>
              <w:t>3</w:t>
            </w:r>
          </w:p>
        </w:tc>
        <w:tc>
          <w:tcPr>
            <w:tcW w:w="626" w:type="pct"/>
            <w:shd w:val="clear" w:color="auto" w:fill="auto"/>
            <w:vAlign w:val="center"/>
          </w:tcPr>
          <w:p w14:paraId="769788E8" w14:textId="17C53016" w:rsidR="002968C4" w:rsidRPr="005A6369" w:rsidRDefault="00A333BA" w:rsidP="005A6369">
            <w:pPr>
              <w:tabs>
                <w:tab w:val="right" w:pos="851"/>
              </w:tabs>
              <w:rPr>
                <w:sz w:val="24"/>
                <w:szCs w:val="24"/>
              </w:rPr>
            </w:pPr>
            <w:r w:rsidRPr="005A6369">
              <w:rPr>
                <w:sz w:val="24"/>
                <w:szCs w:val="24"/>
              </w:rPr>
              <w:t xml:space="preserve">      </w:t>
            </w:r>
            <w:r w:rsidR="00363703" w:rsidRPr="005A6369">
              <w:rPr>
                <w:sz w:val="24"/>
                <w:szCs w:val="24"/>
              </w:rPr>
              <w:t>23</w:t>
            </w:r>
          </w:p>
        </w:tc>
        <w:tc>
          <w:tcPr>
            <w:tcW w:w="830" w:type="pct"/>
            <w:vAlign w:val="center"/>
          </w:tcPr>
          <w:p w14:paraId="2E6C219F" w14:textId="21E5F43D" w:rsidR="002968C4" w:rsidRPr="005A6369" w:rsidRDefault="00E92977" w:rsidP="005A6369">
            <w:pPr>
              <w:tabs>
                <w:tab w:val="right" w:pos="851"/>
              </w:tabs>
              <w:jc w:val="both"/>
              <w:rPr>
                <w:sz w:val="24"/>
                <w:szCs w:val="24"/>
              </w:rPr>
            </w:pPr>
            <w:r w:rsidRPr="005A6369">
              <w:rPr>
                <w:sz w:val="24"/>
                <w:szCs w:val="24"/>
              </w:rPr>
              <w:t>Тематическая дискуссия, решение кейса.</w:t>
            </w:r>
          </w:p>
        </w:tc>
      </w:tr>
      <w:tr w:rsidR="003C3C18" w:rsidRPr="005A6369" w14:paraId="532F17EC" w14:textId="77777777" w:rsidTr="00885076">
        <w:tc>
          <w:tcPr>
            <w:tcW w:w="232" w:type="pct"/>
            <w:shd w:val="clear" w:color="auto" w:fill="auto"/>
            <w:vAlign w:val="center"/>
          </w:tcPr>
          <w:p w14:paraId="641EF48A" w14:textId="77777777" w:rsidR="003C3C18" w:rsidRPr="005A6369" w:rsidRDefault="003C3C18" w:rsidP="005A6369">
            <w:pPr>
              <w:tabs>
                <w:tab w:val="right" w:pos="851"/>
              </w:tabs>
              <w:ind w:firstLine="709"/>
              <w:jc w:val="both"/>
              <w:rPr>
                <w:sz w:val="24"/>
                <w:szCs w:val="24"/>
              </w:rPr>
            </w:pPr>
          </w:p>
        </w:tc>
        <w:tc>
          <w:tcPr>
            <w:tcW w:w="1156" w:type="pct"/>
            <w:shd w:val="clear" w:color="auto" w:fill="auto"/>
            <w:vAlign w:val="center"/>
          </w:tcPr>
          <w:p w14:paraId="12982E99" w14:textId="77777777" w:rsidR="003C3C18" w:rsidRPr="005A6369" w:rsidRDefault="003C3C18" w:rsidP="005A6369">
            <w:pPr>
              <w:tabs>
                <w:tab w:val="right" w:pos="851"/>
              </w:tabs>
              <w:jc w:val="both"/>
              <w:rPr>
                <w:sz w:val="24"/>
                <w:szCs w:val="24"/>
              </w:rPr>
            </w:pPr>
            <w:r w:rsidRPr="005A6369">
              <w:rPr>
                <w:sz w:val="24"/>
                <w:szCs w:val="24"/>
              </w:rPr>
              <w:t xml:space="preserve">В целом по дисциплине </w:t>
            </w:r>
          </w:p>
        </w:tc>
        <w:tc>
          <w:tcPr>
            <w:tcW w:w="487" w:type="pct"/>
            <w:shd w:val="clear" w:color="auto" w:fill="auto"/>
            <w:vAlign w:val="center"/>
          </w:tcPr>
          <w:p w14:paraId="73405C9A" w14:textId="112696E3" w:rsidR="003C3C18" w:rsidRPr="005A6369" w:rsidRDefault="00B57CB7" w:rsidP="005A6369">
            <w:pPr>
              <w:tabs>
                <w:tab w:val="right" w:pos="851"/>
              </w:tabs>
              <w:ind w:firstLine="324"/>
              <w:jc w:val="center"/>
              <w:rPr>
                <w:sz w:val="24"/>
                <w:szCs w:val="24"/>
              </w:rPr>
            </w:pPr>
            <w:r w:rsidRPr="005A6369">
              <w:rPr>
                <w:sz w:val="24"/>
                <w:szCs w:val="24"/>
              </w:rPr>
              <w:t>1</w:t>
            </w:r>
            <w:r w:rsidR="006F00BB" w:rsidRPr="005A6369">
              <w:rPr>
                <w:sz w:val="24"/>
                <w:szCs w:val="24"/>
              </w:rPr>
              <w:t>08</w:t>
            </w:r>
          </w:p>
        </w:tc>
        <w:tc>
          <w:tcPr>
            <w:tcW w:w="416" w:type="pct"/>
            <w:shd w:val="clear" w:color="auto" w:fill="auto"/>
            <w:vAlign w:val="center"/>
          </w:tcPr>
          <w:p w14:paraId="072D628E" w14:textId="2B906CBA" w:rsidR="003C3C18" w:rsidRPr="005A6369" w:rsidRDefault="009A5493" w:rsidP="005A6369">
            <w:pPr>
              <w:tabs>
                <w:tab w:val="right" w:pos="851"/>
              </w:tabs>
              <w:jc w:val="center"/>
              <w:rPr>
                <w:sz w:val="24"/>
                <w:szCs w:val="24"/>
              </w:rPr>
            </w:pPr>
            <w:r w:rsidRPr="005A6369">
              <w:rPr>
                <w:sz w:val="24"/>
                <w:szCs w:val="24"/>
              </w:rPr>
              <w:t>16</w:t>
            </w:r>
          </w:p>
        </w:tc>
        <w:tc>
          <w:tcPr>
            <w:tcW w:w="487" w:type="pct"/>
            <w:shd w:val="clear" w:color="auto" w:fill="auto"/>
            <w:vAlign w:val="center"/>
          </w:tcPr>
          <w:p w14:paraId="732A968F" w14:textId="2EA04245" w:rsidR="003C3C18" w:rsidRPr="005A6369" w:rsidRDefault="003B705C" w:rsidP="005A6369">
            <w:pPr>
              <w:tabs>
                <w:tab w:val="right" w:pos="851"/>
              </w:tabs>
              <w:jc w:val="center"/>
              <w:rPr>
                <w:sz w:val="24"/>
                <w:szCs w:val="24"/>
              </w:rPr>
            </w:pPr>
            <w:r w:rsidRPr="005A6369">
              <w:rPr>
                <w:sz w:val="24"/>
                <w:szCs w:val="24"/>
              </w:rPr>
              <w:t>4</w:t>
            </w:r>
          </w:p>
        </w:tc>
        <w:tc>
          <w:tcPr>
            <w:tcW w:w="765" w:type="pct"/>
            <w:shd w:val="clear" w:color="auto" w:fill="auto"/>
            <w:vAlign w:val="center"/>
          </w:tcPr>
          <w:p w14:paraId="43DED5E6" w14:textId="50E92C7F" w:rsidR="003C3C18" w:rsidRPr="005A6369" w:rsidRDefault="003B705C" w:rsidP="005A6369">
            <w:pPr>
              <w:tabs>
                <w:tab w:val="right" w:pos="851"/>
              </w:tabs>
              <w:ind w:firstLine="32"/>
              <w:jc w:val="center"/>
              <w:rPr>
                <w:sz w:val="24"/>
                <w:szCs w:val="24"/>
              </w:rPr>
            </w:pPr>
            <w:r w:rsidRPr="005A6369">
              <w:rPr>
                <w:sz w:val="24"/>
                <w:szCs w:val="24"/>
              </w:rPr>
              <w:t>12</w:t>
            </w:r>
          </w:p>
        </w:tc>
        <w:tc>
          <w:tcPr>
            <w:tcW w:w="626" w:type="pct"/>
            <w:shd w:val="clear" w:color="auto" w:fill="auto"/>
            <w:vAlign w:val="center"/>
          </w:tcPr>
          <w:p w14:paraId="56C0AC66" w14:textId="75F19DD4" w:rsidR="003C3C18" w:rsidRPr="005A6369" w:rsidRDefault="003B705C" w:rsidP="005A6369">
            <w:pPr>
              <w:tabs>
                <w:tab w:val="right" w:pos="851"/>
              </w:tabs>
              <w:jc w:val="center"/>
              <w:rPr>
                <w:sz w:val="24"/>
                <w:szCs w:val="24"/>
              </w:rPr>
            </w:pPr>
            <w:r w:rsidRPr="005A6369">
              <w:rPr>
                <w:sz w:val="24"/>
                <w:szCs w:val="24"/>
              </w:rPr>
              <w:t>92</w:t>
            </w:r>
          </w:p>
        </w:tc>
        <w:tc>
          <w:tcPr>
            <w:tcW w:w="830" w:type="pct"/>
            <w:shd w:val="clear" w:color="auto" w:fill="auto"/>
            <w:vAlign w:val="center"/>
          </w:tcPr>
          <w:p w14:paraId="32DAC1D5" w14:textId="77777777" w:rsidR="00784645" w:rsidRPr="005A6369" w:rsidRDefault="00784645" w:rsidP="005A6369">
            <w:pPr>
              <w:tabs>
                <w:tab w:val="right" w:pos="851"/>
              </w:tabs>
              <w:jc w:val="both"/>
              <w:rPr>
                <w:sz w:val="24"/>
                <w:szCs w:val="24"/>
              </w:rPr>
            </w:pPr>
            <w:r w:rsidRPr="005A6369">
              <w:rPr>
                <w:sz w:val="24"/>
                <w:szCs w:val="24"/>
              </w:rPr>
              <w:t>Согласно учебному плану:</w:t>
            </w:r>
          </w:p>
          <w:p w14:paraId="38A2A8B6" w14:textId="0D4ADB67" w:rsidR="003C3C18" w:rsidRPr="005A6369" w:rsidRDefault="00784645" w:rsidP="005A6369">
            <w:pPr>
              <w:tabs>
                <w:tab w:val="right" w:pos="851"/>
              </w:tabs>
              <w:jc w:val="both"/>
              <w:rPr>
                <w:sz w:val="24"/>
                <w:szCs w:val="24"/>
              </w:rPr>
            </w:pPr>
            <w:r w:rsidRPr="005A6369">
              <w:rPr>
                <w:sz w:val="24"/>
                <w:szCs w:val="24"/>
              </w:rPr>
              <w:t xml:space="preserve">контрольная </w:t>
            </w:r>
            <w:r w:rsidRPr="005A6369">
              <w:rPr>
                <w:sz w:val="24"/>
                <w:szCs w:val="24"/>
              </w:rPr>
              <w:lastRenderedPageBreak/>
              <w:t>работа</w:t>
            </w:r>
          </w:p>
        </w:tc>
      </w:tr>
      <w:tr w:rsidR="003C3C18" w:rsidRPr="005A6369" w14:paraId="150938F0" w14:textId="77777777" w:rsidTr="00885076">
        <w:tc>
          <w:tcPr>
            <w:tcW w:w="232" w:type="pct"/>
            <w:shd w:val="clear" w:color="auto" w:fill="auto"/>
            <w:vAlign w:val="center"/>
          </w:tcPr>
          <w:p w14:paraId="50B58F5A" w14:textId="77777777" w:rsidR="003C3C18" w:rsidRPr="005A6369" w:rsidRDefault="003C3C18" w:rsidP="005A6369">
            <w:pPr>
              <w:tabs>
                <w:tab w:val="right" w:pos="851"/>
              </w:tabs>
              <w:ind w:firstLine="709"/>
              <w:jc w:val="both"/>
              <w:rPr>
                <w:sz w:val="24"/>
                <w:szCs w:val="24"/>
              </w:rPr>
            </w:pPr>
          </w:p>
        </w:tc>
        <w:tc>
          <w:tcPr>
            <w:tcW w:w="1156" w:type="pct"/>
            <w:shd w:val="clear" w:color="auto" w:fill="auto"/>
            <w:vAlign w:val="center"/>
          </w:tcPr>
          <w:p w14:paraId="604948A2" w14:textId="77777777" w:rsidR="003C3C18" w:rsidRPr="005A6369" w:rsidRDefault="003C3C18" w:rsidP="005A6369">
            <w:pPr>
              <w:tabs>
                <w:tab w:val="right" w:pos="851"/>
              </w:tabs>
              <w:jc w:val="both"/>
              <w:rPr>
                <w:sz w:val="24"/>
                <w:szCs w:val="24"/>
              </w:rPr>
            </w:pPr>
            <w:r w:rsidRPr="005A6369">
              <w:rPr>
                <w:sz w:val="24"/>
                <w:szCs w:val="24"/>
              </w:rPr>
              <w:t>Итого в %</w:t>
            </w:r>
          </w:p>
        </w:tc>
        <w:tc>
          <w:tcPr>
            <w:tcW w:w="487" w:type="pct"/>
            <w:shd w:val="clear" w:color="auto" w:fill="auto"/>
            <w:vAlign w:val="center"/>
          </w:tcPr>
          <w:p w14:paraId="76745FFE" w14:textId="7A4CCA33" w:rsidR="003C3C18" w:rsidRPr="005A6369" w:rsidRDefault="002E242F" w:rsidP="005A6369">
            <w:pPr>
              <w:tabs>
                <w:tab w:val="right" w:pos="851"/>
              </w:tabs>
              <w:ind w:firstLine="324"/>
              <w:jc w:val="center"/>
              <w:rPr>
                <w:sz w:val="24"/>
                <w:szCs w:val="24"/>
              </w:rPr>
            </w:pPr>
            <w:r w:rsidRPr="005A6369">
              <w:rPr>
                <w:sz w:val="24"/>
                <w:szCs w:val="24"/>
              </w:rPr>
              <w:t>100</w:t>
            </w:r>
          </w:p>
        </w:tc>
        <w:tc>
          <w:tcPr>
            <w:tcW w:w="416" w:type="pct"/>
            <w:shd w:val="clear" w:color="auto" w:fill="auto"/>
            <w:vAlign w:val="center"/>
          </w:tcPr>
          <w:p w14:paraId="699377C0" w14:textId="0438C2BA" w:rsidR="003C3C18" w:rsidRPr="005A6369" w:rsidRDefault="009A5493" w:rsidP="005A6369">
            <w:pPr>
              <w:tabs>
                <w:tab w:val="right" w:pos="851"/>
              </w:tabs>
              <w:jc w:val="center"/>
              <w:rPr>
                <w:sz w:val="24"/>
                <w:szCs w:val="24"/>
              </w:rPr>
            </w:pPr>
            <w:r w:rsidRPr="005A6369">
              <w:rPr>
                <w:sz w:val="24"/>
                <w:szCs w:val="24"/>
              </w:rPr>
              <w:t>15</w:t>
            </w:r>
          </w:p>
        </w:tc>
        <w:tc>
          <w:tcPr>
            <w:tcW w:w="487" w:type="pct"/>
            <w:shd w:val="clear" w:color="auto" w:fill="auto"/>
            <w:vAlign w:val="center"/>
          </w:tcPr>
          <w:p w14:paraId="5965F0EB" w14:textId="5934D6E0" w:rsidR="003C3C18" w:rsidRPr="005A6369" w:rsidRDefault="009A5493" w:rsidP="005A6369">
            <w:pPr>
              <w:tabs>
                <w:tab w:val="right" w:pos="851"/>
              </w:tabs>
              <w:ind w:firstLine="38"/>
              <w:jc w:val="center"/>
              <w:rPr>
                <w:sz w:val="24"/>
                <w:szCs w:val="24"/>
              </w:rPr>
            </w:pPr>
            <w:r w:rsidRPr="005A6369">
              <w:rPr>
                <w:sz w:val="24"/>
                <w:szCs w:val="24"/>
              </w:rPr>
              <w:t>25</w:t>
            </w:r>
          </w:p>
        </w:tc>
        <w:tc>
          <w:tcPr>
            <w:tcW w:w="765" w:type="pct"/>
            <w:shd w:val="clear" w:color="auto" w:fill="auto"/>
            <w:vAlign w:val="center"/>
          </w:tcPr>
          <w:p w14:paraId="36D83DFD" w14:textId="34BF83DE" w:rsidR="00314D5C" w:rsidRPr="005A6369" w:rsidRDefault="009A5493" w:rsidP="005A6369">
            <w:pPr>
              <w:tabs>
                <w:tab w:val="right" w:pos="851"/>
              </w:tabs>
              <w:ind w:firstLine="32"/>
              <w:jc w:val="center"/>
              <w:rPr>
                <w:sz w:val="24"/>
                <w:szCs w:val="24"/>
              </w:rPr>
            </w:pPr>
            <w:r w:rsidRPr="005A6369">
              <w:rPr>
                <w:sz w:val="24"/>
                <w:szCs w:val="24"/>
              </w:rPr>
              <w:t>75</w:t>
            </w:r>
          </w:p>
        </w:tc>
        <w:tc>
          <w:tcPr>
            <w:tcW w:w="626" w:type="pct"/>
            <w:shd w:val="clear" w:color="auto" w:fill="auto"/>
            <w:vAlign w:val="center"/>
          </w:tcPr>
          <w:p w14:paraId="20CEEBDA" w14:textId="08D2CF71" w:rsidR="003C3C18" w:rsidRPr="005A6369" w:rsidRDefault="00A333BA" w:rsidP="005A6369">
            <w:pPr>
              <w:tabs>
                <w:tab w:val="right" w:pos="851"/>
              </w:tabs>
              <w:rPr>
                <w:sz w:val="24"/>
                <w:szCs w:val="24"/>
              </w:rPr>
            </w:pPr>
            <w:r w:rsidRPr="005A6369">
              <w:rPr>
                <w:sz w:val="24"/>
                <w:szCs w:val="24"/>
              </w:rPr>
              <w:t xml:space="preserve">     </w:t>
            </w:r>
            <w:r w:rsidR="009A5493" w:rsidRPr="005A6369">
              <w:rPr>
                <w:sz w:val="24"/>
                <w:szCs w:val="24"/>
              </w:rPr>
              <w:t>85</w:t>
            </w:r>
          </w:p>
        </w:tc>
        <w:tc>
          <w:tcPr>
            <w:tcW w:w="830" w:type="pct"/>
            <w:shd w:val="clear" w:color="auto" w:fill="auto"/>
            <w:vAlign w:val="center"/>
          </w:tcPr>
          <w:p w14:paraId="3D3AD4F9" w14:textId="1D83BB40" w:rsidR="003C3C18" w:rsidRPr="005A6369" w:rsidRDefault="00940348" w:rsidP="005A6369">
            <w:pPr>
              <w:tabs>
                <w:tab w:val="right" w:pos="851"/>
              </w:tabs>
              <w:ind w:firstLine="709"/>
              <w:jc w:val="both"/>
              <w:rPr>
                <w:sz w:val="24"/>
                <w:szCs w:val="24"/>
              </w:rPr>
            </w:pPr>
            <w:r w:rsidRPr="005A6369">
              <w:rPr>
                <w:sz w:val="24"/>
                <w:szCs w:val="24"/>
              </w:rPr>
              <w:t>-</w:t>
            </w:r>
          </w:p>
        </w:tc>
      </w:tr>
    </w:tbl>
    <w:p w14:paraId="0252B919" w14:textId="77777777" w:rsidR="00A0176F" w:rsidRPr="005A6369" w:rsidRDefault="00A0176F" w:rsidP="005A6369">
      <w:pPr>
        <w:pStyle w:val="ab"/>
        <w:ind w:firstLine="709"/>
        <w:jc w:val="both"/>
        <w:outlineLvl w:val="0"/>
        <w:rPr>
          <w:szCs w:val="28"/>
        </w:rPr>
      </w:pPr>
      <w:bookmarkStart w:id="12" w:name="_Toc92716061"/>
    </w:p>
    <w:p w14:paraId="6D9D6AEB" w14:textId="780F6997" w:rsidR="00A3167E" w:rsidRPr="005A6369" w:rsidRDefault="00C52F7B" w:rsidP="005A6369">
      <w:pPr>
        <w:pStyle w:val="ab"/>
        <w:ind w:firstLine="709"/>
        <w:jc w:val="both"/>
        <w:outlineLvl w:val="0"/>
        <w:rPr>
          <w:szCs w:val="28"/>
        </w:rPr>
      </w:pPr>
      <w:r w:rsidRPr="005A6369">
        <w:rPr>
          <w:szCs w:val="28"/>
        </w:rPr>
        <w:t>5.</w:t>
      </w:r>
      <w:r w:rsidR="00FB19BE" w:rsidRPr="005A6369">
        <w:rPr>
          <w:szCs w:val="28"/>
        </w:rPr>
        <w:t>3</w:t>
      </w:r>
      <w:r w:rsidR="00024EEA" w:rsidRPr="005A6369">
        <w:rPr>
          <w:szCs w:val="28"/>
        </w:rPr>
        <w:t xml:space="preserve">. Содержание </w:t>
      </w:r>
      <w:r w:rsidR="00C63B2E" w:rsidRPr="005A6369">
        <w:rPr>
          <w:szCs w:val="28"/>
        </w:rPr>
        <w:t xml:space="preserve">семинаров, </w:t>
      </w:r>
      <w:r w:rsidRPr="005A6369">
        <w:rPr>
          <w:szCs w:val="28"/>
        </w:rPr>
        <w:t xml:space="preserve">практических </w:t>
      </w:r>
      <w:r w:rsidR="00C63B2E" w:rsidRPr="005A6369">
        <w:rPr>
          <w:szCs w:val="28"/>
        </w:rPr>
        <w:t>занятий</w:t>
      </w:r>
      <w:bookmarkEnd w:id="12"/>
      <w:r w:rsidRPr="005A6369">
        <w:rPr>
          <w:szCs w:val="28"/>
        </w:rPr>
        <w:t xml:space="preserve"> </w:t>
      </w:r>
    </w:p>
    <w:p w14:paraId="120B6946" w14:textId="77777777" w:rsidR="0028749B" w:rsidRPr="005A6369" w:rsidRDefault="0028749B" w:rsidP="005A6369">
      <w:pPr>
        <w:pStyle w:val="ab"/>
        <w:ind w:firstLine="709"/>
        <w:jc w:val="both"/>
        <w:outlineLvl w:val="0"/>
        <w:rPr>
          <w:szCs w:val="28"/>
        </w:rPr>
      </w:pPr>
    </w:p>
    <w:tbl>
      <w:tblPr>
        <w:tblStyle w:val="a8"/>
        <w:tblW w:w="0" w:type="auto"/>
        <w:tblLook w:val="04A0" w:firstRow="1" w:lastRow="0" w:firstColumn="1" w:lastColumn="0" w:noHBand="0" w:noVBand="1"/>
      </w:tblPr>
      <w:tblGrid>
        <w:gridCol w:w="2178"/>
        <w:gridCol w:w="5836"/>
        <w:gridCol w:w="2181"/>
      </w:tblGrid>
      <w:tr w:rsidR="002A2809" w:rsidRPr="005A6369" w14:paraId="1A549349" w14:textId="77777777" w:rsidTr="00E1690C">
        <w:tc>
          <w:tcPr>
            <w:tcW w:w="2178" w:type="dxa"/>
          </w:tcPr>
          <w:p w14:paraId="70905926" w14:textId="77777777" w:rsidR="002A2809" w:rsidRPr="005A6369" w:rsidRDefault="002A2809" w:rsidP="005A6369">
            <w:pPr>
              <w:keepNext/>
              <w:jc w:val="center"/>
              <w:rPr>
                <w:b/>
                <w:sz w:val="24"/>
                <w:szCs w:val="24"/>
              </w:rPr>
            </w:pPr>
            <w:bookmarkStart w:id="13" w:name="_Hlk85377221"/>
            <w:r w:rsidRPr="005A6369">
              <w:rPr>
                <w:b/>
                <w:sz w:val="24"/>
                <w:szCs w:val="24"/>
              </w:rPr>
              <w:t>Наименование тем</w:t>
            </w:r>
            <w:r w:rsidR="00596CE9" w:rsidRPr="005A6369">
              <w:rPr>
                <w:b/>
                <w:sz w:val="24"/>
                <w:szCs w:val="24"/>
              </w:rPr>
              <w:t xml:space="preserve"> (разделов)</w:t>
            </w:r>
            <w:r w:rsidRPr="005A6369">
              <w:rPr>
                <w:b/>
                <w:sz w:val="24"/>
                <w:szCs w:val="24"/>
              </w:rPr>
              <w:t xml:space="preserve"> дисциплины</w:t>
            </w:r>
          </w:p>
        </w:tc>
        <w:tc>
          <w:tcPr>
            <w:tcW w:w="5836" w:type="dxa"/>
          </w:tcPr>
          <w:p w14:paraId="6CB8EB35" w14:textId="34A99978" w:rsidR="002A2809" w:rsidRPr="005A6369" w:rsidRDefault="00D763C2" w:rsidP="005A6369">
            <w:pPr>
              <w:keepNext/>
              <w:jc w:val="center"/>
              <w:rPr>
                <w:b/>
                <w:sz w:val="24"/>
                <w:szCs w:val="24"/>
              </w:rPr>
            </w:pPr>
            <w:r w:rsidRPr="005A6369">
              <w:rPr>
                <w:b/>
                <w:sz w:val="24"/>
                <w:szCs w:val="24"/>
              </w:rPr>
              <w:t>Перечень вопросов для обсуждения на семинар</w:t>
            </w:r>
            <w:r w:rsidR="004A750B" w:rsidRPr="005A6369">
              <w:rPr>
                <w:b/>
                <w:sz w:val="24"/>
                <w:szCs w:val="24"/>
              </w:rPr>
              <w:t>ах</w:t>
            </w:r>
            <w:r w:rsidRPr="005A6369">
              <w:rPr>
                <w:b/>
                <w:sz w:val="24"/>
                <w:szCs w:val="24"/>
              </w:rPr>
              <w:t>, практических занятиях,</w:t>
            </w:r>
            <w:r w:rsidR="002A2809" w:rsidRPr="005A6369">
              <w:rPr>
                <w:b/>
                <w:sz w:val="24"/>
                <w:szCs w:val="24"/>
              </w:rPr>
              <w:t xml:space="preserve"> рекомендуемые источники из разделов 8,9 </w:t>
            </w:r>
          </w:p>
          <w:p w14:paraId="0D243962" w14:textId="77777777" w:rsidR="002A2809" w:rsidRPr="005A6369" w:rsidRDefault="002A2809" w:rsidP="005A6369">
            <w:pPr>
              <w:keepNext/>
              <w:jc w:val="center"/>
              <w:rPr>
                <w:b/>
                <w:sz w:val="24"/>
                <w:szCs w:val="24"/>
              </w:rPr>
            </w:pPr>
          </w:p>
        </w:tc>
        <w:tc>
          <w:tcPr>
            <w:tcW w:w="2181" w:type="dxa"/>
          </w:tcPr>
          <w:p w14:paraId="41BA1215" w14:textId="77777777" w:rsidR="002A2809" w:rsidRPr="005A6369" w:rsidRDefault="002A2809" w:rsidP="005A6369">
            <w:pPr>
              <w:keepNext/>
              <w:jc w:val="center"/>
              <w:rPr>
                <w:b/>
                <w:sz w:val="24"/>
                <w:szCs w:val="24"/>
              </w:rPr>
            </w:pPr>
            <w:r w:rsidRPr="005A6369">
              <w:rPr>
                <w:b/>
                <w:sz w:val="24"/>
                <w:szCs w:val="24"/>
              </w:rPr>
              <w:t>Формы проведения занятий</w:t>
            </w:r>
          </w:p>
        </w:tc>
      </w:tr>
      <w:bookmarkEnd w:id="13"/>
      <w:tr w:rsidR="004543FD" w:rsidRPr="005A6369" w14:paraId="7ED6D7C8" w14:textId="77777777" w:rsidTr="00E1690C">
        <w:tc>
          <w:tcPr>
            <w:tcW w:w="2178" w:type="dxa"/>
            <w:shd w:val="clear" w:color="auto" w:fill="auto"/>
          </w:tcPr>
          <w:p w14:paraId="5F4052B0" w14:textId="0A230171" w:rsidR="004543FD" w:rsidRPr="005A6369" w:rsidRDefault="009A3E0E" w:rsidP="005A6369">
            <w:pPr>
              <w:keepNext/>
              <w:jc w:val="both"/>
              <w:rPr>
                <w:sz w:val="24"/>
                <w:szCs w:val="24"/>
              </w:rPr>
            </w:pPr>
            <w:r w:rsidRPr="005A6369">
              <w:rPr>
                <w:sz w:val="24"/>
                <w:szCs w:val="24"/>
              </w:rPr>
              <w:t>Тема 1</w:t>
            </w:r>
            <w:r w:rsidR="004543FD" w:rsidRPr="005A6369">
              <w:rPr>
                <w:sz w:val="24"/>
                <w:szCs w:val="24"/>
              </w:rPr>
              <w:t xml:space="preserve"> Трансформация инструментов финансирования и технологии альтернативных финансов</w:t>
            </w:r>
          </w:p>
        </w:tc>
        <w:tc>
          <w:tcPr>
            <w:tcW w:w="5836" w:type="dxa"/>
          </w:tcPr>
          <w:p w14:paraId="762C86B3" w14:textId="15DB9636" w:rsidR="00055C95" w:rsidRPr="005A6369" w:rsidRDefault="009A3E0E" w:rsidP="005A6369">
            <w:pPr>
              <w:pStyle w:val="a6"/>
              <w:numPr>
                <w:ilvl w:val="0"/>
                <w:numId w:val="16"/>
              </w:numPr>
              <w:jc w:val="both"/>
              <w:rPr>
                <w:sz w:val="24"/>
                <w:szCs w:val="24"/>
              </w:rPr>
            </w:pPr>
            <w:r w:rsidRPr="005A6369">
              <w:rPr>
                <w:sz w:val="24"/>
                <w:szCs w:val="24"/>
              </w:rPr>
              <w:t xml:space="preserve">Преимущества и недостатки </w:t>
            </w:r>
            <w:proofErr w:type="spellStart"/>
            <w:r w:rsidRPr="005A6369">
              <w:rPr>
                <w:sz w:val="24"/>
                <w:szCs w:val="24"/>
              </w:rPr>
              <w:t>криптовалюты</w:t>
            </w:r>
            <w:proofErr w:type="spellEnd"/>
            <w:r w:rsidRPr="005A6369">
              <w:rPr>
                <w:sz w:val="24"/>
                <w:szCs w:val="24"/>
              </w:rPr>
              <w:t xml:space="preserve"> </w:t>
            </w:r>
            <w:r w:rsidR="00055C95" w:rsidRPr="005A6369">
              <w:rPr>
                <w:sz w:val="24"/>
                <w:szCs w:val="24"/>
              </w:rPr>
              <w:t xml:space="preserve">с традиционными деньгами и золотом.  </w:t>
            </w:r>
          </w:p>
          <w:p w14:paraId="28208F77" w14:textId="4C3BD641" w:rsidR="00055C95" w:rsidRPr="005A6369" w:rsidRDefault="009A3E0E" w:rsidP="005A6369">
            <w:pPr>
              <w:pStyle w:val="a6"/>
              <w:numPr>
                <w:ilvl w:val="0"/>
                <w:numId w:val="16"/>
              </w:numPr>
              <w:jc w:val="both"/>
              <w:rPr>
                <w:sz w:val="24"/>
                <w:szCs w:val="24"/>
              </w:rPr>
            </w:pPr>
            <w:r w:rsidRPr="005A6369">
              <w:rPr>
                <w:sz w:val="24"/>
                <w:szCs w:val="24"/>
              </w:rPr>
              <w:t xml:space="preserve">Эмиссия </w:t>
            </w:r>
            <w:proofErr w:type="spellStart"/>
            <w:r w:rsidRPr="005A6369">
              <w:rPr>
                <w:sz w:val="24"/>
                <w:szCs w:val="24"/>
              </w:rPr>
              <w:t>криптовалюты</w:t>
            </w:r>
            <w:proofErr w:type="spellEnd"/>
            <w:r w:rsidRPr="005A6369">
              <w:rPr>
                <w:sz w:val="24"/>
                <w:szCs w:val="24"/>
              </w:rPr>
              <w:t xml:space="preserve"> и </w:t>
            </w:r>
            <w:r w:rsidRPr="005A6369">
              <w:rPr>
                <w:sz w:val="24"/>
                <w:szCs w:val="24"/>
                <w:lang w:val="en-US"/>
              </w:rPr>
              <w:t>ICO.</w:t>
            </w:r>
          </w:p>
          <w:p w14:paraId="13761233" w14:textId="66180822" w:rsidR="009A3E0E" w:rsidRPr="005A6369" w:rsidRDefault="009A3E0E" w:rsidP="005A6369">
            <w:pPr>
              <w:pStyle w:val="a6"/>
              <w:numPr>
                <w:ilvl w:val="0"/>
                <w:numId w:val="16"/>
              </w:numPr>
              <w:jc w:val="both"/>
              <w:rPr>
                <w:sz w:val="24"/>
                <w:szCs w:val="24"/>
              </w:rPr>
            </w:pPr>
            <w:r w:rsidRPr="005A6369">
              <w:rPr>
                <w:sz w:val="24"/>
                <w:szCs w:val="24"/>
              </w:rPr>
              <w:t>Регулирование рынка альтернативных финансов в разных странах.</w:t>
            </w:r>
          </w:p>
          <w:p w14:paraId="41B11682" w14:textId="6F085452" w:rsidR="004543FD" w:rsidRPr="005A6369" w:rsidRDefault="004543FD" w:rsidP="005A6369">
            <w:pPr>
              <w:jc w:val="both"/>
              <w:rPr>
                <w:rFonts w:eastAsia="MS ??"/>
                <w:sz w:val="24"/>
                <w:szCs w:val="24"/>
              </w:rPr>
            </w:pPr>
            <w:r w:rsidRPr="005A6369">
              <w:rPr>
                <w:rFonts w:eastAsia="MS ??"/>
                <w:sz w:val="24"/>
                <w:szCs w:val="24"/>
              </w:rPr>
              <w:t xml:space="preserve">Источники: Раздел 8. </w:t>
            </w:r>
            <w:r w:rsidR="00F05291" w:rsidRPr="005A6369">
              <w:rPr>
                <w:rFonts w:eastAsia="MS ??"/>
                <w:sz w:val="24"/>
                <w:szCs w:val="24"/>
              </w:rPr>
              <w:t>Нормативн</w:t>
            </w:r>
            <w:r w:rsidR="0010757B" w:rsidRPr="005A6369">
              <w:rPr>
                <w:rFonts w:eastAsia="MS ??"/>
                <w:sz w:val="24"/>
                <w:szCs w:val="24"/>
              </w:rPr>
              <w:t>о-правовые</w:t>
            </w:r>
            <w:r w:rsidR="00F05291" w:rsidRPr="005A6369">
              <w:rPr>
                <w:rFonts w:eastAsia="MS ??"/>
                <w:sz w:val="24"/>
                <w:szCs w:val="24"/>
              </w:rPr>
              <w:t xml:space="preserve"> акты: 1</w:t>
            </w:r>
            <w:r w:rsidR="004C14AB" w:rsidRPr="005A6369">
              <w:rPr>
                <w:rFonts w:eastAsia="MS ??"/>
                <w:sz w:val="24"/>
                <w:szCs w:val="24"/>
              </w:rPr>
              <w:t>,2</w:t>
            </w:r>
            <w:r w:rsidR="00F05291" w:rsidRPr="005A6369">
              <w:rPr>
                <w:rFonts w:eastAsia="MS ??"/>
                <w:sz w:val="24"/>
                <w:szCs w:val="24"/>
              </w:rPr>
              <w:t xml:space="preserve">. </w:t>
            </w:r>
            <w:r w:rsidRPr="005A6369">
              <w:rPr>
                <w:rFonts w:eastAsia="MS ??"/>
                <w:sz w:val="24"/>
                <w:szCs w:val="24"/>
              </w:rPr>
              <w:t>Основная литература:</w:t>
            </w:r>
            <w:r w:rsidR="004C14AB" w:rsidRPr="005A6369">
              <w:rPr>
                <w:rFonts w:eastAsia="MS ??"/>
                <w:sz w:val="24"/>
                <w:szCs w:val="24"/>
              </w:rPr>
              <w:t>1,2</w:t>
            </w:r>
            <w:r w:rsidRPr="005A6369">
              <w:rPr>
                <w:rFonts w:eastAsia="MS ??"/>
                <w:sz w:val="24"/>
                <w:szCs w:val="24"/>
              </w:rPr>
              <w:t>. Дополнительн</w:t>
            </w:r>
            <w:r w:rsidR="00944DEF" w:rsidRPr="005A6369">
              <w:rPr>
                <w:rFonts w:eastAsia="MS ??"/>
                <w:sz w:val="24"/>
                <w:szCs w:val="24"/>
              </w:rPr>
              <w:t>ая литература:</w:t>
            </w:r>
            <w:r w:rsidR="00F60080" w:rsidRPr="005A6369">
              <w:rPr>
                <w:rFonts w:eastAsia="MS ??"/>
                <w:sz w:val="24"/>
                <w:szCs w:val="24"/>
              </w:rPr>
              <w:t>3,</w:t>
            </w:r>
            <w:r w:rsidR="00F05291" w:rsidRPr="005A6369">
              <w:rPr>
                <w:rFonts w:eastAsia="MS ??"/>
                <w:sz w:val="24"/>
                <w:szCs w:val="24"/>
              </w:rPr>
              <w:t>4</w:t>
            </w:r>
            <w:r w:rsidR="00944DEF" w:rsidRPr="005A6369">
              <w:rPr>
                <w:rFonts w:eastAsia="MS ??"/>
                <w:sz w:val="24"/>
                <w:szCs w:val="24"/>
              </w:rPr>
              <w:t xml:space="preserve">. Раздел 9: </w:t>
            </w:r>
            <w:r w:rsidR="004C14AB" w:rsidRPr="005A6369">
              <w:rPr>
                <w:rFonts w:eastAsia="MS ??"/>
                <w:sz w:val="24"/>
                <w:szCs w:val="24"/>
              </w:rPr>
              <w:t>1,2</w:t>
            </w:r>
            <w:r w:rsidRPr="005A6369">
              <w:rPr>
                <w:rFonts w:eastAsia="MS ??"/>
                <w:sz w:val="24"/>
                <w:szCs w:val="24"/>
              </w:rPr>
              <w:t>.</w:t>
            </w:r>
          </w:p>
        </w:tc>
        <w:tc>
          <w:tcPr>
            <w:tcW w:w="2181" w:type="dxa"/>
          </w:tcPr>
          <w:p w14:paraId="2C66E2AE" w14:textId="77777777" w:rsidR="00844FAF" w:rsidRPr="005A6369" w:rsidRDefault="00844FAF" w:rsidP="005A6369">
            <w:pPr>
              <w:keepNext/>
              <w:jc w:val="both"/>
              <w:rPr>
                <w:sz w:val="24"/>
                <w:szCs w:val="24"/>
              </w:rPr>
            </w:pPr>
            <w:r w:rsidRPr="005A6369">
              <w:rPr>
                <w:sz w:val="24"/>
                <w:szCs w:val="24"/>
              </w:rPr>
              <w:t>Проблемная дискуссия.</w:t>
            </w:r>
          </w:p>
          <w:p w14:paraId="41B95AA2" w14:textId="0212EA0F" w:rsidR="004543FD" w:rsidRPr="005A6369" w:rsidRDefault="00844FAF" w:rsidP="005A6369">
            <w:pPr>
              <w:keepNext/>
              <w:jc w:val="both"/>
              <w:rPr>
                <w:sz w:val="24"/>
                <w:szCs w:val="24"/>
              </w:rPr>
            </w:pPr>
            <w:r w:rsidRPr="005A6369">
              <w:rPr>
                <w:sz w:val="24"/>
                <w:szCs w:val="24"/>
              </w:rPr>
              <w:t>Практико-ориентированное задание.</w:t>
            </w:r>
          </w:p>
        </w:tc>
      </w:tr>
      <w:tr w:rsidR="00C40A16" w:rsidRPr="005A6369" w14:paraId="153D373B" w14:textId="77777777" w:rsidTr="00E1690C">
        <w:tc>
          <w:tcPr>
            <w:tcW w:w="2178" w:type="dxa"/>
            <w:shd w:val="clear" w:color="auto" w:fill="auto"/>
          </w:tcPr>
          <w:p w14:paraId="540F8687" w14:textId="4093D135" w:rsidR="00C40A16" w:rsidRPr="005A6369" w:rsidRDefault="00C40A16" w:rsidP="005A6369">
            <w:pPr>
              <w:keepNext/>
              <w:jc w:val="both"/>
              <w:rPr>
                <w:sz w:val="24"/>
                <w:szCs w:val="24"/>
              </w:rPr>
            </w:pPr>
            <w:r w:rsidRPr="005A6369">
              <w:rPr>
                <w:sz w:val="24"/>
                <w:szCs w:val="24"/>
              </w:rPr>
              <w:t>Тема 2. Цифровые финансовые активы в финансировании бизнеса.</w:t>
            </w:r>
          </w:p>
        </w:tc>
        <w:tc>
          <w:tcPr>
            <w:tcW w:w="5836" w:type="dxa"/>
          </w:tcPr>
          <w:p w14:paraId="48F94339" w14:textId="55CC46F3" w:rsidR="00565111" w:rsidRPr="005A6369" w:rsidRDefault="008C3DCC" w:rsidP="005A6369">
            <w:pPr>
              <w:pStyle w:val="a6"/>
              <w:widowControl/>
              <w:numPr>
                <w:ilvl w:val="0"/>
                <w:numId w:val="31"/>
              </w:numPr>
              <w:autoSpaceDE/>
              <w:autoSpaceDN/>
              <w:adjustRightInd/>
              <w:ind w:left="116" w:firstLine="284"/>
              <w:jc w:val="both"/>
              <w:rPr>
                <w:rFonts w:eastAsia="Calibri"/>
                <w:sz w:val="24"/>
                <w:szCs w:val="24"/>
                <w:lang w:eastAsia="en-US"/>
              </w:rPr>
            </w:pPr>
            <w:r w:rsidRPr="005A6369">
              <w:rPr>
                <w:rFonts w:eastAsia="Calibri"/>
                <w:sz w:val="24"/>
                <w:szCs w:val="24"/>
                <w:lang w:eastAsia="en-US"/>
              </w:rPr>
              <w:t xml:space="preserve">Виды </w:t>
            </w:r>
            <w:r w:rsidR="00C40A16" w:rsidRPr="005A6369">
              <w:rPr>
                <w:rFonts w:eastAsia="Calibri"/>
                <w:sz w:val="24"/>
                <w:szCs w:val="24"/>
                <w:lang w:eastAsia="en-US"/>
              </w:rPr>
              <w:t xml:space="preserve">цифровых финансовых активов. </w:t>
            </w:r>
          </w:p>
          <w:p w14:paraId="5C3E0338" w14:textId="4BF040BA" w:rsidR="00565111" w:rsidRPr="005A6369" w:rsidRDefault="008C3DCC" w:rsidP="005A6369">
            <w:pPr>
              <w:pStyle w:val="a6"/>
              <w:widowControl/>
              <w:numPr>
                <w:ilvl w:val="0"/>
                <w:numId w:val="31"/>
              </w:numPr>
              <w:autoSpaceDE/>
              <w:autoSpaceDN/>
              <w:adjustRightInd/>
              <w:ind w:left="116" w:firstLine="284"/>
              <w:jc w:val="both"/>
              <w:rPr>
                <w:rFonts w:eastAsia="Calibri"/>
                <w:sz w:val="24"/>
                <w:szCs w:val="24"/>
                <w:lang w:eastAsia="en-US"/>
              </w:rPr>
            </w:pPr>
            <w:r w:rsidRPr="005A6369">
              <w:rPr>
                <w:rFonts w:eastAsia="Calibri"/>
                <w:sz w:val="24"/>
                <w:szCs w:val="24"/>
                <w:lang w:eastAsia="en-US"/>
              </w:rPr>
              <w:t xml:space="preserve">Нормативно-правовое </w:t>
            </w:r>
            <w:r w:rsidR="00C40A16" w:rsidRPr="005A6369">
              <w:rPr>
                <w:rFonts w:eastAsia="Calibri"/>
                <w:sz w:val="24"/>
                <w:szCs w:val="24"/>
                <w:lang w:eastAsia="en-US"/>
              </w:rPr>
              <w:t>регулирование цифровых финансовых активов</w:t>
            </w:r>
            <w:r w:rsidRPr="005A6369">
              <w:rPr>
                <w:rFonts w:eastAsia="Calibri"/>
                <w:sz w:val="24"/>
                <w:szCs w:val="24"/>
                <w:lang w:eastAsia="en-US"/>
              </w:rPr>
              <w:t xml:space="preserve"> в России</w:t>
            </w:r>
            <w:r w:rsidR="00C40A16" w:rsidRPr="005A6369">
              <w:rPr>
                <w:rFonts w:eastAsia="Calibri"/>
                <w:sz w:val="24"/>
                <w:szCs w:val="24"/>
                <w:lang w:eastAsia="en-US"/>
              </w:rPr>
              <w:t xml:space="preserve">. </w:t>
            </w:r>
          </w:p>
          <w:p w14:paraId="72A8D011" w14:textId="18B54A31" w:rsidR="00F05291" w:rsidRPr="005A6369" w:rsidRDefault="00F05291" w:rsidP="005A6369">
            <w:pPr>
              <w:widowControl/>
              <w:autoSpaceDE/>
              <w:autoSpaceDN/>
              <w:adjustRightInd/>
              <w:ind w:left="-26"/>
              <w:jc w:val="both"/>
              <w:rPr>
                <w:rFonts w:eastAsia="Calibri"/>
                <w:sz w:val="24"/>
                <w:szCs w:val="24"/>
                <w:lang w:eastAsia="en-US"/>
              </w:rPr>
            </w:pPr>
            <w:r w:rsidRPr="005A6369">
              <w:rPr>
                <w:rFonts w:eastAsia="Calibri"/>
                <w:sz w:val="24"/>
                <w:szCs w:val="24"/>
                <w:lang w:eastAsia="en-US"/>
              </w:rPr>
              <w:t>Источники: Раздел 8. Нормативн</w:t>
            </w:r>
            <w:r w:rsidR="0010757B" w:rsidRPr="005A6369">
              <w:rPr>
                <w:rFonts w:eastAsia="Calibri"/>
                <w:sz w:val="24"/>
                <w:szCs w:val="24"/>
                <w:lang w:eastAsia="en-US"/>
              </w:rPr>
              <w:t>о-</w:t>
            </w:r>
            <w:r w:rsidR="0010757B" w:rsidRPr="005A6369">
              <w:rPr>
                <w:rFonts w:eastAsia="MS ??"/>
                <w:sz w:val="24"/>
                <w:szCs w:val="24"/>
              </w:rPr>
              <w:t>правовые</w:t>
            </w:r>
            <w:r w:rsidRPr="005A6369">
              <w:rPr>
                <w:rFonts w:eastAsia="Calibri"/>
                <w:sz w:val="24"/>
                <w:szCs w:val="24"/>
                <w:lang w:eastAsia="en-US"/>
              </w:rPr>
              <w:t xml:space="preserve"> акты: 1-3. Основная литература:1-2. Дополнительная литература:3,4. Раздел 9: 1-2.</w:t>
            </w:r>
          </w:p>
        </w:tc>
        <w:tc>
          <w:tcPr>
            <w:tcW w:w="2181" w:type="dxa"/>
          </w:tcPr>
          <w:p w14:paraId="625DE189" w14:textId="77777777" w:rsidR="00844FAF" w:rsidRPr="005A6369" w:rsidRDefault="00844FAF" w:rsidP="005A6369">
            <w:pPr>
              <w:keepNext/>
              <w:jc w:val="both"/>
              <w:rPr>
                <w:sz w:val="24"/>
                <w:szCs w:val="24"/>
              </w:rPr>
            </w:pPr>
            <w:r w:rsidRPr="005A6369">
              <w:rPr>
                <w:sz w:val="24"/>
                <w:szCs w:val="24"/>
              </w:rPr>
              <w:t>Проблемная дискуссия.</w:t>
            </w:r>
          </w:p>
          <w:p w14:paraId="51431303" w14:textId="46A222A8" w:rsidR="00C40A16" w:rsidRPr="005A6369" w:rsidRDefault="00844FAF" w:rsidP="005A6369">
            <w:pPr>
              <w:keepNext/>
              <w:jc w:val="both"/>
              <w:rPr>
                <w:sz w:val="24"/>
                <w:szCs w:val="24"/>
              </w:rPr>
            </w:pPr>
            <w:r w:rsidRPr="005A6369">
              <w:rPr>
                <w:sz w:val="24"/>
                <w:szCs w:val="24"/>
              </w:rPr>
              <w:t>Практико-ориентированное задание.</w:t>
            </w:r>
          </w:p>
        </w:tc>
      </w:tr>
      <w:tr w:rsidR="004543FD" w:rsidRPr="005A6369" w14:paraId="6CEEBE61" w14:textId="77777777" w:rsidTr="00E1690C">
        <w:tc>
          <w:tcPr>
            <w:tcW w:w="2178" w:type="dxa"/>
            <w:shd w:val="clear" w:color="auto" w:fill="auto"/>
          </w:tcPr>
          <w:p w14:paraId="116F4100" w14:textId="5D476212" w:rsidR="004543FD" w:rsidRPr="005A6369" w:rsidRDefault="004543FD" w:rsidP="005A6369">
            <w:pPr>
              <w:keepNext/>
              <w:jc w:val="both"/>
              <w:rPr>
                <w:sz w:val="24"/>
                <w:szCs w:val="24"/>
              </w:rPr>
            </w:pPr>
            <w:r w:rsidRPr="005A6369">
              <w:rPr>
                <w:sz w:val="24"/>
                <w:szCs w:val="24"/>
              </w:rPr>
              <w:t xml:space="preserve">Тема </w:t>
            </w:r>
            <w:r w:rsidR="00E1690C" w:rsidRPr="005A6369">
              <w:rPr>
                <w:sz w:val="24"/>
                <w:szCs w:val="24"/>
              </w:rPr>
              <w:t>3</w:t>
            </w:r>
            <w:r w:rsidRPr="005A6369">
              <w:rPr>
                <w:sz w:val="24"/>
                <w:szCs w:val="24"/>
              </w:rPr>
              <w:t>. Ключевые аспекты привлечения инвестиций с использованием инвестиционных платформ</w:t>
            </w:r>
          </w:p>
        </w:tc>
        <w:tc>
          <w:tcPr>
            <w:tcW w:w="5836" w:type="dxa"/>
          </w:tcPr>
          <w:p w14:paraId="68510648" w14:textId="7F804F25" w:rsidR="001A6A20" w:rsidRPr="005A6369" w:rsidRDefault="001A6A20" w:rsidP="005A6369">
            <w:pPr>
              <w:pStyle w:val="a6"/>
              <w:widowControl/>
              <w:numPr>
                <w:ilvl w:val="0"/>
                <w:numId w:val="17"/>
              </w:numPr>
              <w:autoSpaceDE/>
              <w:autoSpaceDN/>
              <w:adjustRightInd/>
              <w:jc w:val="both"/>
              <w:rPr>
                <w:rFonts w:eastAsia="Calibri"/>
                <w:sz w:val="24"/>
                <w:szCs w:val="24"/>
                <w:lang w:eastAsia="en-US"/>
              </w:rPr>
            </w:pPr>
            <w:r w:rsidRPr="005A6369">
              <w:rPr>
                <w:rFonts w:eastAsia="Calibri"/>
                <w:sz w:val="24"/>
                <w:szCs w:val="24"/>
                <w:lang w:eastAsia="en-US"/>
              </w:rPr>
              <w:t xml:space="preserve">Классификация бизнес-моделей </w:t>
            </w:r>
            <w:proofErr w:type="spellStart"/>
            <w:r w:rsidRPr="005A6369">
              <w:rPr>
                <w:rFonts w:eastAsia="Calibri"/>
                <w:sz w:val="24"/>
                <w:szCs w:val="24"/>
                <w:lang w:eastAsia="en-US"/>
              </w:rPr>
              <w:t>краудфандинга</w:t>
            </w:r>
            <w:proofErr w:type="spellEnd"/>
            <w:r w:rsidRPr="005A6369">
              <w:rPr>
                <w:rFonts w:eastAsia="Calibri"/>
                <w:sz w:val="24"/>
                <w:szCs w:val="24"/>
                <w:lang w:eastAsia="en-US"/>
              </w:rPr>
              <w:t xml:space="preserve">. </w:t>
            </w:r>
          </w:p>
          <w:p w14:paraId="7869282A" w14:textId="7502F450" w:rsidR="00EE6ABE" w:rsidRPr="005A6369" w:rsidRDefault="00D73542" w:rsidP="005A6369">
            <w:pPr>
              <w:pStyle w:val="a6"/>
              <w:widowControl/>
              <w:numPr>
                <w:ilvl w:val="0"/>
                <w:numId w:val="17"/>
              </w:numPr>
              <w:autoSpaceDE/>
              <w:autoSpaceDN/>
              <w:adjustRightInd/>
              <w:jc w:val="both"/>
              <w:rPr>
                <w:rFonts w:eastAsia="Calibri"/>
                <w:sz w:val="24"/>
                <w:szCs w:val="24"/>
                <w:lang w:eastAsia="en-US"/>
              </w:rPr>
            </w:pPr>
            <w:r w:rsidRPr="005A6369">
              <w:rPr>
                <w:rFonts w:eastAsia="Calibri"/>
                <w:sz w:val="24"/>
                <w:szCs w:val="24"/>
                <w:lang w:eastAsia="en-US"/>
              </w:rPr>
              <w:t xml:space="preserve">Особенности продвижения </w:t>
            </w:r>
            <w:proofErr w:type="spellStart"/>
            <w:r w:rsidRPr="005A6369">
              <w:rPr>
                <w:rFonts w:eastAsia="Calibri"/>
                <w:sz w:val="24"/>
                <w:szCs w:val="24"/>
                <w:lang w:eastAsia="en-US"/>
              </w:rPr>
              <w:t>краудфандингового</w:t>
            </w:r>
            <w:proofErr w:type="spellEnd"/>
            <w:r w:rsidRPr="005A6369">
              <w:rPr>
                <w:rFonts w:eastAsia="Calibri"/>
                <w:sz w:val="24"/>
                <w:szCs w:val="24"/>
                <w:lang w:eastAsia="en-US"/>
              </w:rPr>
              <w:t xml:space="preserve"> проекта</w:t>
            </w:r>
            <w:r w:rsidR="00EE6ABE" w:rsidRPr="005A6369">
              <w:rPr>
                <w:rFonts w:eastAsia="Calibri"/>
                <w:sz w:val="24"/>
                <w:szCs w:val="24"/>
                <w:lang w:eastAsia="en-US"/>
              </w:rPr>
              <w:t>.</w:t>
            </w:r>
          </w:p>
          <w:p w14:paraId="741D4DED" w14:textId="52C0251F" w:rsidR="004543FD" w:rsidRPr="005A6369" w:rsidRDefault="004543FD" w:rsidP="005A6369">
            <w:pPr>
              <w:widowControl/>
              <w:autoSpaceDE/>
              <w:autoSpaceDN/>
              <w:adjustRightInd/>
              <w:jc w:val="both"/>
              <w:rPr>
                <w:rFonts w:eastAsia="Calibri"/>
                <w:sz w:val="24"/>
                <w:szCs w:val="24"/>
                <w:lang w:eastAsia="en-US"/>
              </w:rPr>
            </w:pPr>
            <w:r w:rsidRPr="005A6369">
              <w:rPr>
                <w:rFonts w:eastAsia="MS ??"/>
                <w:sz w:val="24"/>
                <w:szCs w:val="24"/>
              </w:rPr>
              <w:t>Источники: Раздел 8. Основная литература:</w:t>
            </w:r>
            <w:r w:rsidR="0006152A" w:rsidRPr="005A6369">
              <w:rPr>
                <w:rFonts w:eastAsia="MS ??"/>
                <w:sz w:val="24"/>
                <w:szCs w:val="24"/>
              </w:rPr>
              <w:t>1,</w:t>
            </w:r>
            <w:r w:rsidR="004C07B1" w:rsidRPr="005A6369">
              <w:rPr>
                <w:rFonts w:eastAsia="MS ??"/>
                <w:sz w:val="24"/>
                <w:szCs w:val="24"/>
              </w:rPr>
              <w:t>2</w:t>
            </w:r>
            <w:r w:rsidRPr="005A6369">
              <w:rPr>
                <w:rFonts w:eastAsia="MS ??"/>
                <w:sz w:val="24"/>
                <w:szCs w:val="24"/>
              </w:rPr>
              <w:t>. Дополнительная литература:</w:t>
            </w:r>
            <w:r w:rsidR="004C07B1" w:rsidRPr="005A6369">
              <w:rPr>
                <w:rFonts w:eastAsia="MS ??"/>
                <w:sz w:val="24"/>
                <w:szCs w:val="24"/>
              </w:rPr>
              <w:t>3,4</w:t>
            </w:r>
            <w:r w:rsidR="001246AE" w:rsidRPr="005A6369">
              <w:rPr>
                <w:rFonts w:eastAsia="MS ??"/>
                <w:sz w:val="24"/>
                <w:szCs w:val="24"/>
              </w:rPr>
              <w:t xml:space="preserve">. Раздел 9: </w:t>
            </w:r>
            <w:r w:rsidR="004C07B1" w:rsidRPr="005A6369">
              <w:rPr>
                <w:rFonts w:eastAsia="MS ??"/>
                <w:sz w:val="24"/>
                <w:szCs w:val="24"/>
              </w:rPr>
              <w:t>1,2</w:t>
            </w:r>
            <w:r w:rsidRPr="005A6369">
              <w:rPr>
                <w:rFonts w:eastAsia="MS ??"/>
                <w:sz w:val="24"/>
                <w:szCs w:val="24"/>
              </w:rPr>
              <w:t>.</w:t>
            </w:r>
          </w:p>
        </w:tc>
        <w:tc>
          <w:tcPr>
            <w:tcW w:w="2181" w:type="dxa"/>
          </w:tcPr>
          <w:p w14:paraId="34257DEA" w14:textId="77777777" w:rsidR="00844FAF" w:rsidRPr="005A6369" w:rsidRDefault="00844FAF" w:rsidP="005A6369">
            <w:pPr>
              <w:keepNext/>
              <w:jc w:val="both"/>
              <w:rPr>
                <w:sz w:val="24"/>
                <w:szCs w:val="24"/>
              </w:rPr>
            </w:pPr>
            <w:r w:rsidRPr="005A6369">
              <w:rPr>
                <w:sz w:val="24"/>
                <w:szCs w:val="24"/>
              </w:rPr>
              <w:t>Проблемная дискуссия.</w:t>
            </w:r>
          </w:p>
          <w:p w14:paraId="23436E64" w14:textId="1D5C39A0" w:rsidR="004543FD" w:rsidRPr="005A6369" w:rsidRDefault="00844FAF" w:rsidP="005A6369">
            <w:pPr>
              <w:keepNext/>
              <w:jc w:val="both"/>
              <w:rPr>
                <w:sz w:val="24"/>
                <w:szCs w:val="24"/>
              </w:rPr>
            </w:pPr>
            <w:r w:rsidRPr="005A6369">
              <w:rPr>
                <w:sz w:val="24"/>
                <w:szCs w:val="24"/>
              </w:rPr>
              <w:t>Практико-ориентированное задание.</w:t>
            </w:r>
          </w:p>
        </w:tc>
      </w:tr>
      <w:tr w:rsidR="00EE6ABE" w:rsidRPr="005A6369" w14:paraId="12E41B82" w14:textId="77777777" w:rsidTr="00E1690C">
        <w:tc>
          <w:tcPr>
            <w:tcW w:w="2178" w:type="dxa"/>
            <w:shd w:val="clear" w:color="auto" w:fill="auto"/>
          </w:tcPr>
          <w:p w14:paraId="63F4C123" w14:textId="04F99176" w:rsidR="00EE6ABE" w:rsidRPr="005A6369" w:rsidRDefault="00EE6ABE" w:rsidP="005A6369">
            <w:pPr>
              <w:keepNext/>
              <w:jc w:val="both"/>
              <w:rPr>
                <w:sz w:val="24"/>
                <w:szCs w:val="24"/>
              </w:rPr>
            </w:pPr>
            <w:r w:rsidRPr="005A6369">
              <w:rPr>
                <w:sz w:val="24"/>
                <w:szCs w:val="24"/>
              </w:rPr>
              <w:t xml:space="preserve">Тема </w:t>
            </w:r>
            <w:r w:rsidR="00E1690C" w:rsidRPr="005A6369">
              <w:rPr>
                <w:sz w:val="24"/>
                <w:szCs w:val="24"/>
              </w:rPr>
              <w:t>4</w:t>
            </w:r>
            <w:r w:rsidRPr="005A6369">
              <w:rPr>
                <w:sz w:val="24"/>
                <w:szCs w:val="24"/>
              </w:rPr>
              <w:t xml:space="preserve">. </w:t>
            </w:r>
            <w:proofErr w:type="spellStart"/>
            <w:r w:rsidRPr="005A6369">
              <w:rPr>
                <w:sz w:val="24"/>
                <w:szCs w:val="24"/>
              </w:rPr>
              <w:t>Краудлендинговые</w:t>
            </w:r>
            <w:proofErr w:type="spellEnd"/>
            <w:r w:rsidRPr="005A6369">
              <w:rPr>
                <w:sz w:val="24"/>
                <w:szCs w:val="24"/>
              </w:rPr>
              <w:t xml:space="preserve"> операции: основные модели и перспективы развития</w:t>
            </w:r>
          </w:p>
        </w:tc>
        <w:tc>
          <w:tcPr>
            <w:tcW w:w="5836" w:type="dxa"/>
          </w:tcPr>
          <w:p w14:paraId="0EF122AB" w14:textId="6825B2E6" w:rsidR="009B10F4" w:rsidRPr="005A6369" w:rsidRDefault="009B10F4" w:rsidP="005A6369">
            <w:pPr>
              <w:pStyle w:val="a6"/>
              <w:widowControl/>
              <w:numPr>
                <w:ilvl w:val="0"/>
                <w:numId w:val="18"/>
              </w:numPr>
              <w:autoSpaceDE/>
              <w:autoSpaceDN/>
              <w:adjustRightInd/>
              <w:jc w:val="both"/>
              <w:rPr>
                <w:rFonts w:eastAsia="Calibri"/>
                <w:sz w:val="24"/>
                <w:szCs w:val="24"/>
                <w:shd w:val="clear" w:color="auto" w:fill="FFFFFF"/>
                <w:lang w:eastAsia="en-US"/>
              </w:rPr>
            </w:pPr>
            <w:r w:rsidRPr="005A6369">
              <w:rPr>
                <w:rFonts w:eastAsia="Calibri"/>
                <w:sz w:val="24"/>
                <w:szCs w:val="24"/>
                <w:shd w:val="clear" w:color="auto" w:fill="FFFFFF"/>
                <w:lang w:eastAsia="en-US"/>
              </w:rPr>
              <w:t xml:space="preserve">Ключевые отличия от </w:t>
            </w:r>
            <w:proofErr w:type="spellStart"/>
            <w:r w:rsidR="002A4AB9" w:rsidRPr="005A6369">
              <w:rPr>
                <w:rFonts w:eastAsia="Calibri"/>
                <w:sz w:val="24"/>
                <w:szCs w:val="24"/>
                <w:shd w:val="clear" w:color="auto" w:fill="FFFFFF"/>
                <w:lang w:eastAsia="en-US"/>
              </w:rPr>
              <w:t>краудлендинга</w:t>
            </w:r>
            <w:proofErr w:type="spellEnd"/>
            <w:r w:rsidRPr="005A6369">
              <w:rPr>
                <w:rFonts w:eastAsia="Calibri"/>
                <w:sz w:val="24"/>
                <w:szCs w:val="24"/>
                <w:shd w:val="clear" w:color="auto" w:fill="FFFFFF"/>
                <w:lang w:eastAsia="en-US"/>
              </w:rPr>
              <w:t xml:space="preserve"> и </w:t>
            </w:r>
            <w:proofErr w:type="spellStart"/>
            <w:r w:rsidRPr="005A6369">
              <w:rPr>
                <w:rFonts w:eastAsia="Calibri"/>
                <w:sz w:val="24"/>
                <w:szCs w:val="24"/>
                <w:shd w:val="clear" w:color="auto" w:fill="FFFFFF"/>
                <w:lang w:eastAsia="en-US"/>
              </w:rPr>
              <w:t>краудинвестинга</w:t>
            </w:r>
            <w:proofErr w:type="spellEnd"/>
          </w:p>
          <w:p w14:paraId="4EDD2A15" w14:textId="38B8BAF0" w:rsidR="00EE6ABE" w:rsidRPr="005A6369" w:rsidRDefault="002A4AB9" w:rsidP="005A6369">
            <w:pPr>
              <w:pStyle w:val="a6"/>
              <w:widowControl/>
              <w:numPr>
                <w:ilvl w:val="0"/>
                <w:numId w:val="18"/>
              </w:numPr>
              <w:autoSpaceDE/>
              <w:autoSpaceDN/>
              <w:adjustRightInd/>
              <w:jc w:val="both"/>
              <w:rPr>
                <w:rFonts w:eastAsia="Calibri"/>
                <w:bCs/>
                <w:sz w:val="24"/>
                <w:szCs w:val="24"/>
                <w:shd w:val="clear" w:color="auto" w:fill="FFFFFF"/>
                <w:lang w:eastAsia="en-US"/>
              </w:rPr>
            </w:pPr>
            <w:r w:rsidRPr="005A6369">
              <w:rPr>
                <w:rFonts w:eastAsia="Calibri"/>
                <w:sz w:val="24"/>
                <w:szCs w:val="24"/>
                <w:shd w:val="clear" w:color="auto" w:fill="FFFFFF"/>
                <w:lang w:eastAsia="en-US"/>
              </w:rPr>
              <w:t xml:space="preserve">Отличия </w:t>
            </w:r>
            <w:proofErr w:type="spellStart"/>
            <w:r w:rsidRPr="005A6369">
              <w:rPr>
                <w:rFonts w:eastAsia="Calibri"/>
                <w:bCs/>
                <w:sz w:val="24"/>
                <w:szCs w:val="24"/>
                <w:shd w:val="clear" w:color="auto" w:fill="FFFFFF"/>
                <w:lang w:eastAsia="en-US"/>
              </w:rPr>
              <w:t>краудлендинга</w:t>
            </w:r>
            <w:proofErr w:type="spellEnd"/>
            <w:r w:rsidRPr="005A6369">
              <w:rPr>
                <w:rFonts w:eastAsia="Calibri"/>
                <w:bCs/>
                <w:sz w:val="24"/>
                <w:szCs w:val="24"/>
                <w:shd w:val="clear" w:color="auto" w:fill="FFFFFF"/>
                <w:lang w:eastAsia="en-US"/>
              </w:rPr>
              <w:t xml:space="preserve"> от кредита</w:t>
            </w:r>
          </w:p>
          <w:p w14:paraId="3FA24E21" w14:textId="7E48C1CD" w:rsidR="00EE6ABE" w:rsidRPr="005A6369" w:rsidRDefault="00EE6ABE" w:rsidP="005A6369">
            <w:pPr>
              <w:widowControl/>
              <w:autoSpaceDE/>
              <w:autoSpaceDN/>
              <w:adjustRightInd/>
              <w:jc w:val="both"/>
              <w:rPr>
                <w:rFonts w:eastAsia="Calibri"/>
                <w:sz w:val="24"/>
                <w:szCs w:val="24"/>
                <w:shd w:val="clear" w:color="auto" w:fill="FFFFFF"/>
                <w:lang w:eastAsia="en-US"/>
              </w:rPr>
            </w:pPr>
            <w:r w:rsidRPr="005A6369">
              <w:rPr>
                <w:rFonts w:eastAsia="MS ??"/>
                <w:sz w:val="24"/>
                <w:szCs w:val="24"/>
              </w:rPr>
              <w:t>Источники: Раздел 8. Основная литература:</w:t>
            </w:r>
            <w:r w:rsidR="004C14AB" w:rsidRPr="005A6369">
              <w:rPr>
                <w:rFonts w:eastAsia="MS ??"/>
                <w:sz w:val="24"/>
                <w:szCs w:val="24"/>
              </w:rPr>
              <w:t>1</w:t>
            </w:r>
            <w:r w:rsidRPr="005A6369">
              <w:rPr>
                <w:rFonts w:eastAsia="MS ??"/>
                <w:sz w:val="24"/>
                <w:szCs w:val="24"/>
              </w:rPr>
              <w:t>. Дополнительная литература:</w:t>
            </w:r>
            <w:r w:rsidR="004C14AB" w:rsidRPr="005A6369">
              <w:rPr>
                <w:rFonts w:eastAsia="MS ??"/>
                <w:sz w:val="24"/>
                <w:szCs w:val="24"/>
              </w:rPr>
              <w:t xml:space="preserve">4. Раздел 9: </w:t>
            </w:r>
            <w:r w:rsidR="0006152A" w:rsidRPr="005A6369">
              <w:rPr>
                <w:rFonts w:eastAsia="MS ??"/>
                <w:sz w:val="24"/>
                <w:szCs w:val="24"/>
              </w:rPr>
              <w:t>2</w:t>
            </w:r>
            <w:r w:rsidRPr="005A6369">
              <w:rPr>
                <w:rFonts w:eastAsia="MS ??"/>
                <w:sz w:val="24"/>
                <w:szCs w:val="24"/>
              </w:rPr>
              <w:t>.</w:t>
            </w:r>
          </w:p>
        </w:tc>
        <w:tc>
          <w:tcPr>
            <w:tcW w:w="2181" w:type="dxa"/>
          </w:tcPr>
          <w:p w14:paraId="5491CE0A" w14:textId="77777777" w:rsidR="00844FAF" w:rsidRPr="005A6369" w:rsidRDefault="00844FAF" w:rsidP="005A6369">
            <w:pPr>
              <w:keepNext/>
              <w:jc w:val="both"/>
              <w:rPr>
                <w:sz w:val="24"/>
                <w:szCs w:val="24"/>
              </w:rPr>
            </w:pPr>
            <w:r w:rsidRPr="005A6369">
              <w:rPr>
                <w:sz w:val="24"/>
                <w:szCs w:val="24"/>
              </w:rPr>
              <w:t>Проблемная дискуссия.</w:t>
            </w:r>
          </w:p>
          <w:p w14:paraId="509C2FD7" w14:textId="789A28E0" w:rsidR="00EE6ABE" w:rsidRPr="005A6369" w:rsidRDefault="00844FAF" w:rsidP="005A6369">
            <w:pPr>
              <w:keepNext/>
              <w:jc w:val="both"/>
              <w:rPr>
                <w:sz w:val="24"/>
                <w:szCs w:val="24"/>
              </w:rPr>
            </w:pPr>
            <w:r w:rsidRPr="005A6369">
              <w:rPr>
                <w:sz w:val="24"/>
                <w:szCs w:val="24"/>
              </w:rPr>
              <w:t>Практико-ориентированное задание.</w:t>
            </w:r>
            <w:r w:rsidR="00E11E39" w:rsidRPr="005A6369">
              <w:rPr>
                <w:sz w:val="24"/>
                <w:szCs w:val="24"/>
              </w:rPr>
              <w:t>.</w:t>
            </w:r>
          </w:p>
        </w:tc>
      </w:tr>
    </w:tbl>
    <w:p w14:paraId="467795D8" w14:textId="77777777" w:rsidR="002A2809" w:rsidRPr="005A6369" w:rsidRDefault="002A2809" w:rsidP="005A6369">
      <w:pPr>
        <w:keepNext/>
        <w:jc w:val="both"/>
        <w:rPr>
          <w:sz w:val="28"/>
          <w:szCs w:val="28"/>
        </w:rPr>
      </w:pPr>
    </w:p>
    <w:p w14:paraId="74BC6033" w14:textId="77777777" w:rsidR="00C52F7B" w:rsidRPr="005A6369" w:rsidRDefault="00C52F7B" w:rsidP="005A6369">
      <w:pPr>
        <w:pStyle w:val="1"/>
        <w:ind w:firstLine="709"/>
        <w:jc w:val="both"/>
        <w:rPr>
          <w:rFonts w:ascii="Times New Roman" w:hAnsi="Times New Roman" w:cs="Times New Roman"/>
          <w:b/>
          <w:bCs/>
          <w:color w:val="auto"/>
          <w:sz w:val="28"/>
          <w:szCs w:val="28"/>
        </w:rPr>
      </w:pPr>
      <w:bookmarkStart w:id="14" w:name="_Toc92716062"/>
      <w:r w:rsidRPr="005A6369">
        <w:rPr>
          <w:rFonts w:ascii="Times New Roman" w:hAnsi="Times New Roman" w:cs="Times New Roman"/>
          <w:b/>
          <w:bCs/>
          <w:color w:val="auto"/>
          <w:sz w:val="28"/>
          <w:szCs w:val="28"/>
        </w:rPr>
        <w:t xml:space="preserve">6. </w:t>
      </w:r>
      <w:r w:rsidR="00E00BE6" w:rsidRPr="005A6369">
        <w:rPr>
          <w:rFonts w:ascii="Times New Roman" w:hAnsi="Times New Roman" w:cs="Times New Roman"/>
          <w:b/>
          <w:bCs/>
          <w:color w:val="auto"/>
          <w:sz w:val="28"/>
          <w:szCs w:val="28"/>
        </w:rPr>
        <w:t>Перечень у</w:t>
      </w:r>
      <w:r w:rsidRPr="005A6369">
        <w:rPr>
          <w:rFonts w:ascii="Times New Roman" w:hAnsi="Times New Roman" w:cs="Times New Roman"/>
          <w:b/>
          <w:bCs/>
          <w:color w:val="auto"/>
          <w:sz w:val="28"/>
          <w:szCs w:val="28"/>
        </w:rPr>
        <w:t>чебно-методическо</w:t>
      </w:r>
      <w:r w:rsidR="00E00BE6" w:rsidRPr="005A6369">
        <w:rPr>
          <w:rFonts w:ascii="Times New Roman" w:hAnsi="Times New Roman" w:cs="Times New Roman"/>
          <w:b/>
          <w:bCs/>
          <w:color w:val="auto"/>
          <w:sz w:val="28"/>
          <w:szCs w:val="28"/>
        </w:rPr>
        <w:t>го</w:t>
      </w:r>
      <w:r w:rsidRPr="005A6369">
        <w:rPr>
          <w:rFonts w:ascii="Times New Roman" w:hAnsi="Times New Roman" w:cs="Times New Roman"/>
          <w:b/>
          <w:bCs/>
          <w:color w:val="auto"/>
          <w:sz w:val="28"/>
          <w:szCs w:val="28"/>
        </w:rPr>
        <w:t xml:space="preserve"> обеспечени</w:t>
      </w:r>
      <w:r w:rsidR="00E00BE6" w:rsidRPr="005A6369">
        <w:rPr>
          <w:rFonts w:ascii="Times New Roman" w:hAnsi="Times New Roman" w:cs="Times New Roman"/>
          <w:b/>
          <w:bCs/>
          <w:color w:val="auto"/>
          <w:sz w:val="28"/>
          <w:szCs w:val="28"/>
        </w:rPr>
        <w:t>я</w:t>
      </w:r>
      <w:r w:rsidRPr="005A6369">
        <w:rPr>
          <w:rFonts w:ascii="Times New Roman" w:hAnsi="Times New Roman" w:cs="Times New Roman"/>
          <w:b/>
          <w:bCs/>
          <w:color w:val="auto"/>
          <w:sz w:val="28"/>
          <w:szCs w:val="28"/>
        </w:rPr>
        <w:t xml:space="preserve"> </w:t>
      </w:r>
      <w:r w:rsidR="00606047" w:rsidRPr="005A6369">
        <w:rPr>
          <w:rFonts w:ascii="Times New Roman" w:hAnsi="Times New Roman" w:cs="Times New Roman"/>
          <w:b/>
          <w:bCs/>
          <w:color w:val="auto"/>
          <w:sz w:val="28"/>
          <w:szCs w:val="28"/>
        </w:rPr>
        <w:t xml:space="preserve">для </w:t>
      </w:r>
      <w:r w:rsidRPr="005A6369">
        <w:rPr>
          <w:rFonts w:ascii="Times New Roman" w:hAnsi="Times New Roman" w:cs="Times New Roman"/>
          <w:b/>
          <w:bCs/>
          <w:color w:val="auto"/>
          <w:sz w:val="28"/>
          <w:szCs w:val="28"/>
        </w:rPr>
        <w:t xml:space="preserve">самостоятельной работы обучающихся по </w:t>
      </w:r>
      <w:r w:rsidR="00606047" w:rsidRPr="005A6369">
        <w:rPr>
          <w:rFonts w:ascii="Times New Roman" w:hAnsi="Times New Roman" w:cs="Times New Roman"/>
          <w:b/>
          <w:bCs/>
          <w:color w:val="auto"/>
          <w:sz w:val="28"/>
          <w:szCs w:val="28"/>
        </w:rPr>
        <w:t>дисциплине</w:t>
      </w:r>
      <w:bookmarkEnd w:id="14"/>
    </w:p>
    <w:p w14:paraId="79C37178" w14:textId="77777777" w:rsidR="008E5DB9" w:rsidRPr="005A6369" w:rsidRDefault="008E5DB9" w:rsidP="005A6369">
      <w:pPr>
        <w:pStyle w:val="1"/>
        <w:ind w:firstLine="709"/>
        <w:jc w:val="both"/>
        <w:rPr>
          <w:rFonts w:ascii="Times New Roman" w:hAnsi="Times New Roman" w:cs="Times New Roman"/>
          <w:b/>
          <w:color w:val="auto"/>
          <w:sz w:val="28"/>
          <w:szCs w:val="28"/>
        </w:rPr>
      </w:pPr>
      <w:bookmarkStart w:id="15" w:name="_Toc92716063"/>
      <w:r w:rsidRPr="005A6369">
        <w:rPr>
          <w:rFonts w:ascii="Times New Roman" w:hAnsi="Times New Roman" w:cs="Times New Roman"/>
          <w:b/>
          <w:color w:val="auto"/>
          <w:sz w:val="28"/>
          <w:szCs w:val="28"/>
        </w:rPr>
        <w:t xml:space="preserve">6.1. </w:t>
      </w:r>
      <w:r w:rsidR="00F36684" w:rsidRPr="005A6369">
        <w:rPr>
          <w:rFonts w:ascii="Times New Roman" w:hAnsi="Times New Roman" w:cs="Times New Roman"/>
          <w:b/>
          <w:color w:val="auto"/>
          <w:sz w:val="28"/>
          <w:szCs w:val="28"/>
        </w:rPr>
        <w:t>Перечень вопросов, отводим</w:t>
      </w:r>
      <w:r w:rsidR="00024EEA" w:rsidRPr="005A6369">
        <w:rPr>
          <w:rFonts w:ascii="Times New Roman" w:hAnsi="Times New Roman" w:cs="Times New Roman"/>
          <w:b/>
          <w:color w:val="auto"/>
          <w:sz w:val="28"/>
          <w:szCs w:val="28"/>
        </w:rPr>
        <w:t xml:space="preserve">ых на самостоятельное освоение </w:t>
      </w:r>
      <w:r w:rsidR="00F36684" w:rsidRPr="005A6369">
        <w:rPr>
          <w:rFonts w:ascii="Times New Roman" w:hAnsi="Times New Roman" w:cs="Times New Roman"/>
          <w:b/>
          <w:color w:val="auto"/>
          <w:sz w:val="28"/>
          <w:szCs w:val="28"/>
        </w:rPr>
        <w:t>дисциплины, ф</w:t>
      </w:r>
      <w:r w:rsidRPr="005A6369">
        <w:rPr>
          <w:rFonts w:ascii="Times New Roman" w:hAnsi="Times New Roman" w:cs="Times New Roman"/>
          <w:b/>
          <w:color w:val="auto"/>
          <w:sz w:val="28"/>
          <w:szCs w:val="28"/>
        </w:rPr>
        <w:t>ормы внеаудиторной самостоятельной работы</w:t>
      </w:r>
      <w:bookmarkEnd w:id="15"/>
    </w:p>
    <w:p w14:paraId="5318DCC3" w14:textId="77777777" w:rsidR="009C39F9" w:rsidRPr="005A6369" w:rsidRDefault="009C39F9" w:rsidP="005A6369">
      <w:pPr>
        <w:ind w:firstLine="709"/>
        <w:jc w:val="both"/>
        <w:rPr>
          <w:sz w:val="28"/>
          <w:szCs w:val="28"/>
        </w:rPr>
      </w:pPr>
    </w:p>
    <w:p w14:paraId="5525B6C4" w14:textId="77777777" w:rsidR="009C39F9" w:rsidRPr="005A6369" w:rsidRDefault="009C39F9" w:rsidP="005A6369">
      <w:pPr>
        <w:ind w:firstLine="709"/>
        <w:jc w:val="both"/>
        <w:rPr>
          <w:sz w:val="28"/>
          <w:szCs w:val="28"/>
        </w:rPr>
      </w:pPr>
    </w:p>
    <w:p w14:paraId="6DE4275E" w14:textId="77777777" w:rsidR="009C39F9" w:rsidRPr="005A6369" w:rsidRDefault="009C39F9" w:rsidP="005A6369">
      <w:pPr>
        <w:ind w:firstLine="709"/>
        <w:jc w:val="both"/>
        <w:rPr>
          <w:sz w:val="28"/>
          <w:szCs w:val="28"/>
        </w:rPr>
      </w:pPr>
    </w:p>
    <w:p w14:paraId="5AE129A3" w14:textId="77777777" w:rsidR="009C39F9" w:rsidRPr="005A6369" w:rsidRDefault="009C39F9" w:rsidP="005A6369">
      <w:pPr>
        <w:ind w:firstLine="709"/>
        <w:jc w:val="both"/>
        <w:rPr>
          <w:sz w:val="28"/>
          <w:szCs w:val="28"/>
        </w:rPr>
      </w:pPr>
    </w:p>
    <w:p w14:paraId="5619659A" w14:textId="77777777" w:rsidR="009C39F9" w:rsidRPr="005A6369" w:rsidRDefault="009C39F9" w:rsidP="005A6369">
      <w:pPr>
        <w:ind w:firstLine="709"/>
        <w:jc w:val="both"/>
        <w:rPr>
          <w:sz w:val="28"/>
          <w:szCs w:val="28"/>
        </w:rPr>
      </w:pPr>
    </w:p>
    <w:p w14:paraId="2DC51ACC" w14:textId="2A7C312A" w:rsidR="00411845" w:rsidRPr="005A6369" w:rsidRDefault="009C39F9" w:rsidP="005A6369">
      <w:pPr>
        <w:ind w:firstLine="709"/>
        <w:jc w:val="right"/>
        <w:rPr>
          <w:sz w:val="28"/>
          <w:szCs w:val="28"/>
        </w:rPr>
      </w:pPr>
      <w:r w:rsidRPr="005A6369">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4863"/>
        <w:gridCol w:w="2932"/>
      </w:tblGrid>
      <w:tr w:rsidR="007E3FEC" w:rsidRPr="005A6369" w14:paraId="6142EFB9" w14:textId="77777777" w:rsidTr="006417BF">
        <w:tc>
          <w:tcPr>
            <w:tcW w:w="1177" w:type="pct"/>
            <w:shd w:val="clear" w:color="auto" w:fill="auto"/>
          </w:tcPr>
          <w:p w14:paraId="7DA1BCD4" w14:textId="77777777" w:rsidR="007E3FEC" w:rsidRPr="005A6369" w:rsidRDefault="007E3FEC" w:rsidP="005A6369">
            <w:pPr>
              <w:keepNext/>
              <w:jc w:val="center"/>
              <w:rPr>
                <w:b/>
                <w:sz w:val="24"/>
                <w:szCs w:val="24"/>
              </w:rPr>
            </w:pPr>
            <w:r w:rsidRPr="005A6369">
              <w:rPr>
                <w:b/>
                <w:sz w:val="24"/>
                <w:szCs w:val="24"/>
              </w:rPr>
              <w:lastRenderedPageBreak/>
              <w:t xml:space="preserve">Наименование </w:t>
            </w:r>
            <w:r w:rsidR="00596CE9" w:rsidRPr="005A6369">
              <w:rPr>
                <w:b/>
                <w:sz w:val="24"/>
                <w:szCs w:val="24"/>
              </w:rPr>
              <w:t>тем (</w:t>
            </w:r>
            <w:r w:rsidRPr="005A6369">
              <w:rPr>
                <w:b/>
                <w:sz w:val="24"/>
                <w:szCs w:val="24"/>
              </w:rPr>
              <w:t>разделов</w:t>
            </w:r>
            <w:r w:rsidR="00596CE9" w:rsidRPr="005A6369">
              <w:rPr>
                <w:b/>
                <w:sz w:val="24"/>
                <w:szCs w:val="24"/>
              </w:rPr>
              <w:t>)</w:t>
            </w:r>
            <w:r w:rsidRPr="005A6369">
              <w:rPr>
                <w:b/>
                <w:sz w:val="24"/>
                <w:szCs w:val="24"/>
              </w:rPr>
              <w:t xml:space="preserve"> дисциплин</w:t>
            </w:r>
            <w:r w:rsidR="00596CE9" w:rsidRPr="005A6369">
              <w:rPr>
                <w:b/>
                <w:sz w:val="24"/>
                <w:szCs w:val="24"/>
              </w:rPr>
              <w:t>ы</w:t>
            </w:r>
          </w:p>
        </w:tc>
        <w:tc>
          <w:tcPr>
            <w:tcW w:w="2385" w:type="pct"/>
            <w:shd w:val="clear" w:color="auto" w:fill="auto"/>
          </w:tcPr>
          <w:p w14:paraId="40D5FE1D" w14:textId="77777777" w:rsidR="007E3FEC" w:rsidRPr="005A6369" w:rsidRDefault="00596CE9" w:rsidP="005A6369">
            <w:pPr>
              <w:keepNext/>
              <w:jc w:val="center"/>
              <w:rPr>
                <w:b/>
                <w:sz w:val="24"/>
                <w:szCs w:val="24"/>
              </w:rPr>
            </w:pPr>
            <w:r w:rsidRPr="005A6369">
              <w:rPr>
                <w:b/>
                <w:sz w:val="24"/>
                <w:szCs w:val="24"/>
              </w:rPr>
              <w:t>Перечень вопросов</w:t>
            </w:r>
            <w:r w:rsidR="007E3FEC" w:rsidRPr="005A6369">
              <w:rPr>
                <w:b/>
                <w:sz w:val="24"/>
                <w:szCs w:val="24"/>
              </w:rPr>
              <w:t>, отводимых на самостоятельное освоение</w:t>
            </w:r>
          </w:p>
        </w:tc>
        <w:tc>
          <w:tcPr>
            <w:tcW w:w="1438" w:type="pct"/>
          </w:tcPr>
          <w:p w14:paraId="6C8263FE" w14:textId="77777777" w:rsidR="007E3FEC" w:rsidRPr="005A6369" w:rsidRDefault="007E3FEC" w:rsidP="005A6369">
            <w:pPr>
              <w:keepNext/>
              <w:jc w:val="center"/>
              <w:rPr>
                <w:b/>
                <w:sz w:val="24"/>
                <w:szCs w:val="24"/>
              </w:rPr>
            </w:pPr>
            <w:r w:rsidRPr="005A6369">
              <w:rPr>
                <w:b/>
                <w:sz w:val="24"/>
                <w:szCs w:val="24"/>
              </w:rPr>
              <w:t>Формы внеаудиторной самостоятельной работы</w:t>
            </w:r>
          </w:p>
        </w:tc>
      </w:tr>
      <w:tr w:rsidR="00EC501C" w:rsidRPr="005A6369" w14:paraId="6DBD6FBB" w14:textId="77777777" w:rsidTr="006417BF">
        <w:tc>
          <w:tcPr>
            <w:tcW w:w="1177" w:type="pct"/>
            <w:shd w:val="clear" w:color="auto" w:fill="auto"/>
          </w:tcPr>
          <w:p w14:paraId="5FF36E23" w14:textId="50FCD30D" w:rsidR="00EC501C" w:rsidRPr="005A6369" w:rsidRDefault="00EC501C" w:rsidP="005A6369">
            <w:pPr>
              <w:keepNext/>
              <w:ind w:firstLine="32"/>
              <w:jc w:val="both"/>
              <w:rPr>
                <w:sz w:val="24"/>
                <w:szCs w:val="24"/>
              </w:rPr>
            </w:pPr>
            <w:r w:rsidRPr="005A6369">
              <w:rPr>
                <w:sz w:val="24"/>
                <w:szCs w:val="24"/>
              </w:rPr>
              <w:t>Тема 1. Трансформация инструментов финансирования и технологии альтернативных финансов</w:t>
            </w:r>
          </w:p>
        </w:tc>
        <w:tc>
          <w:tcPr>
            <w:tcW w:w="2385" w:type="pct"/>
            <w:shd w:val="clear" w:color="auto" w:fill="auto"/>
          </w:tcPr>
          <w:p w14:paraId="228C0D7E" w14:textId="77777777" w:rsidR="00EC501C" w:rsidRPr="005A6369" w:rsidRDefault="00EC501C" w:rsidP="005A6369">
            <w:pPr>
              <w:pStyle w:val="a6"/>
              <w:widowControl/>
              <w:numPr>
                <w:ilvl w:val="0"/>
                <w:numId w:val="11"/>
              </w:numPr>
              <w:tabs>
                <w:tab w:val="left" w:pos="287"/>
              </w:tabs>
              <w:autoSpaceDE/>
              <w:autoSpaceDN/>
              <w:adjustRightInd/>
              <w:jc w:val="both"/>
              <w:rPr>
                <w:rFonts w:eastAsia="Calibri"/>
                <w:sz w:val="24"/>
                <w:szCs w:val="24"/>
                <w:lang w:eastAsia="en-US"/>
              </w:rPr>
            </w:pPr>
            <w:r w:rsidRPr="005A6369">
              <w:rPr>
                <w:sz w:val="24"/>
                <w:szCs w:val="24"/>
              </w:rPr>
              <w:t xml:space="preserve">Рынок альтернативного финансирования. </w:t>
            </w:r>
          </w:p>
          <w:p w14:paraId="05AE63EF" w14:textId="53208B47" w:rsidR="00EC501C" w:rsidRPr="005A6369" w:rsidRDefault="00EC501C" w:rsidP="005A6369">
            <w:pPr>
              <w:pStyle w:val="a6"/>
              <w:widowControl/>
              <w:numPr>
                <w:ilvl w:val="0"/>
                <w:numId w:val="11"/>
              </w:numPr>
              <w:tabs>
                <w:tab w:val="left" w:pos="287"/>
              </w:tabs>
              <w:autoSpaceDE/>
              <w:autoSpaceDN/>
              <w:adjustRightInd/>
              <w:jc w:val="both"/>
              <w:rPr>
                <w:rFonts w:eastAsia="Calibri"/>
                <w:sz w:val="24"/>
                <w:szCs w:val="24"/>
                <w:lang w:eastAsia="en-US"/>
              </w:rPr>
            </w:pPr>
            <w:r w:rsidRPr="005A6369">
              <w:rPr>
                <w:sz w:val="24"/>
                <w:szCs w:val="24"/>
              </w:rPr>
              <w:t xml:space="preserve">Современные способы финансирования венчурных проектов, основанных на </w:t>
            </w:r>
            <w:proofErr w:type="spellStart"/>
            <w:r w:rsidRPr="005A6369">
              <w:rPr>
                <w:sz w:val="24"/>
                <w:szCs w:val="24"/>
              </w:rPr>
              <w:t>криптовалютных</w:t>
            </w:r>
            <w:proofErr w:type="spellEnd"/>
            <w:r w:rsidRPr="005A6369">
              <w:rPr>
                <w:sz w:val="24"/>
                <w:szCs w:val="24"/>
              </w:rPr>
              <w:t xml:space="preserve"> технологиях и </w:t>
            </w:r>
            <w:proofErr w:type="spellStart"/>
            <w:r w:rsidRPr="005A6369">
              <w:rPr>
                <w:sz w:val="24"/>
                <w:szCs w:val="24"/>
              </w:rPr>
              <w:t>блокчейн</w:t>
            </w:r>
            <w:proofErr w:type="spellEnd"/>
            <w:r w:rsidRPr="005A6369">
              <w:rPr>
                <w:sz w:val="24"/>
                <w:szCs w:val="24"/>
              </w:rPr>
              <w:t xml:space="preserve"> платформах. </w:t>
            </w:r>
          </w:p>
          <w:p w14:paraId="18D51E11" w14:textId="6F654B0C" w:rsidR="00EC501C" w:rsidRPr="005A6369" w:rsidRDefault="00EC501C" w:rsidP="005A6369">
            <w:pPr>
              <w:pStyle w:val="a6"/>
              <w:widowControl/>
              <w:numPr>
                <w:ilvl w:val="0"/>
                <w:numId w:val="11"/>
              </w:numPr>
              <w:tabs>
                <w:tab w:val="left" w:pos="287"/>
              </w:tabs>
              <w:autoSpaceDE/>
              <w:autoSpaceDN/>
              <w:adjustRightInd/>
              <w:jc w:val="both"/>
              <w:rPr>
                <w:rFonts w:eastAsia="Calibri"/>
                <w:sz w:val="24"/>
                <w:szCs w:val="24"/>
                <w:lang w:eastAsia="en-US"/>
              </w:rPr>
            </w:pPr>
            <w:r w:rsidRPr="005A6369">
              <w:rPr>
                <w:sz w:val="24"/>
                <w:szCs w:val="24"/>
              </w:rPr>
              <w:t>Экосисте</w:t>
            </w:r>
            <w:r w:rsidR="00C7136F" w:rsidRPr="005A6369">
              <w:rPr>
                <w:sz w:val="24"/>
                <w:szCs w:val="24"/>
              </w:rPr>
              <w:t xml:space="preserve">мы для инвесторов и </w:t>
            </w:r>
            <w:proofErr w:type="spellStart"/>
            <w:proofErr w:type="gramStart"/>
            <w:r w:rsidR="00C7136F" w:rsidRPr="005A6369">
              <w:rPr>
                <w:sz w:val="24"/>
                <w:szCs w:val="24"/>
              </w:rPr>
              <w:t>стартапов.</w:t>
            </w:r>
            <w:r w:rsidRPr="005A6369">
              <w:rPr>
                <w:sz w:val="24"/>
                <w:szCs w:val="24"/>
              </w:rPr>
              <w:t>Мультифункциональные</w:t>
            </w:r>
            <w:proofErr w:type="spellEnd"/>
            <w:proofErr w:type="gramEnd"/>
            <w:r w:rsidRPr="005A6369">
              <w:rPr>
                <w:sz w:val="24"/>
                <w:szCs w:val="24"/>
              </w:rPr>
              <w:t xml:space="preserve"> платформы. </w:t>
            </w:r>
          </w:p>
        </w:tc>
        <w:tc>
          <w:tcPr>
            <w:tcW w:w="1438" w:type="pct"/>
          </w:tcPr>
          <w:p w14:paraId="42EF347D" w14:textId="11EE0928" w:rsidR="00EC501C" w:rsidRPr="005A6369" w:rsidRDefault="00EC501C" w:rsidP="005A6369">
            <w:pPr>
              <w:keepNext/>
              <w:jc w:val="both"/>
              <w:rPr>
                <w:b/>
                <w:sz w:val="24"/>
                <w:szCs w:val="24"/>
              </w:rPr>
            </w:pPr>
            <w:r w:rsidRPr="005A6369">
              <w:rPr>
                <w:rFonts w:eastAsia="MS ??"/>
                <w:sz w:val="24"/>
                <w:szCs w:val="24"/>
              </w:rPr>
              <w:t>Подготовка к семинарским и практическим занятиям, изучение литературных источников.</w:t>
            </w:r>
          </w:p>
        </w:tc>
      </w:tr>
      <w:tr w:rsidR="004554A8" w:rsidRPr="005A6369" w14:paraId="3D29B05C" w14:textId="77777777" w:rsidTr="006417BF">
        <w:tc>
          <w:tcPr>
            <w:tcW w:w="1177" w:type="pct"/>
            <w:shd w:val="clear" w:color="auto" w:fill="auto"/>
          </w:tcPr>
          <w:p w14:paraId="2AA8DF21" w14:textId="50AC4BD8" w:rsidR="004554A8" w:rsidRPr="005A6369" w:rsidRDefault="00F05291" w:rsidP="005A6369">
            <w:pPr>
              <w:keepNext/>
              <w:ind w:firstLine="32"/>
              <w:jc w:val="both"/>
              <w:rPr>
                <w:sz w:val="24"/>
                <w:szCs w:val="24"/>
              </w:rPr>
            </w:pPr>
            <w:r w:rsidRPr="005A6369">
              <w:rPr>
                <w:sz w:val="24"/>
                <w:szCs w:val="24"/>
              </w:rPr>
              <w:t>Тема 2. Цифровые финансовые активы в финансировании бизнеса.</w:t>
            </w:r>
          </w:p>
        </w:tc>
        <w:tc>
          <w:tcPr>
            <w:tcW w:w="2385" w:type="pct"/>
            <w:shd w:val="clear" w:color="auto" w:fill="auto"/>
          </w:tcPr>
          <w:p w14:paraId="34CEEBD9" w14:textId="77777777" w:rsidR="006417BF" w:rsidRPr="005A6369" w:rsidRDefault="006417BF" w:rsidP="005A6369">
            <w:pPr>
              <w:pStyle w:val="a6"/>
              <w:widowControl/>
              <w:numPr>
                <w:ilvl w:val="0"/>
                <w:numId w:val="20"/>
              </w:numPr>
              <w:autoSpaceDE/>
              <w:autoSpaceDN/>
              <w:adjustRightInd/>
              <w:jc w:val="both"/>
              <w:rPr>
                <w:rFonts w:eastAsia="Calibri"/>
                <w:sz w:val="24"/>
                <w:szCs w:val="24"/>
                <w:lang w:eastAsia="en-US"/>
              </w:rPr>
            </w:pPr>
            <w:r w:rsidRPr="005A6369">
              <w:rPr>
                <w:rFonts w:eastAsia="Calibri"/>
                <w:sz w:val="24"/>
                <w:szCs w:val="24"/>
                <w:lang w:eastAsia="en-US"/>
              </w:rPr>
              <w:t>Требования к содержанию решения о выпуске цифровых финансовых активов.</w:t>
            </w:r>
          </w:p>
          <w:p w14:paraId="2B84C085" w14:textId="7651BFFF" w:rsidR="004554A8" w:rsidRPr="005A6369" w:rsidRDefault="006417BF" w:rsidP="005A6369">
            <w:pPr>
              <w:pStyle w:val="a6"/>
              <w:widowControl/>
              <w:numPr>
                <w:ilvl w:val="0"/>
                <w:numId w:val="20"/>
              </w:numPr>
              <w:autoSpaceDE/>
              <w:autoSpaceDN/>
              <w:adjustRightInd/>
              <w:jc w:val="both"/>
              <w:rPr>
                <w:rFonts w:eastAsia="Calibri"/>
                <w:sz w:val="24"/>
                <w:szCs w:val="24"/>
                <w:lang w:eastAsia="en-US"/>
              </w:rPr>
            </w:pPr>
            <w:r w:rsidRPr="005A6369">
              <w:rPr>
                <w:rFonts w:eastAsia="Calibri"/>
                <w:sz w:val="24"/>
                <w:szCs w:val="24"/>
                <w:lang w:eastAsia="en-US"/>
              </w:rPr>
              <w:t>Цифровые финансовые активы и  цифровые права</w:t>
            </w:r>
          </w:p>
        </w:tc>
        <w:tc>
          <w:tcPr>
            <w:tcW w:w="1438" w:type="pct"/>
          </w:tcPr>
          <w:p w14:paraId="1EDA70E4" w14:textId="4F377447" w:rsidR="004554A8" w:rsidRPr="005A6369" w:rsidRDefault="00C7136F" w:rsidP="005A6369">
            <w:pPr>
              <w:keepNext/>
              <w:jc w:val="both"/>
              <w:rPr>
                <w:bCs/>
                <w:sz w:val="24"/>
                <w:szCs w:val="24"/>
              </w:rPr>
            </w:pPr>
            <w:r w:rsidRPr="005A6369">
              <w:rPr>
                <w:bCs/>
                <w:sz w:val="24"/>
                <w:szCs w:val="24"/>
              </w:rPr>
              <w:t>Подготовка к семинарским и практическим занятиям, изучение литературных источников.</w:t>
            </w:r>
          </w:p>
        </w:tc>
      </w:tr>
      <w:tr w:rsidR="00EC501C" w:rsidRPr="005A6369" w14:paraId="055C96DE" w14:textId="77777777" w:rsidTr="006417BF">
        <w:tc>
          <w:tcPr>
            <w:tcW w:w="1177" w:type="pct"/>
            <w:shd w:val="clear" w:color="auto" w:fill="auto"/>
          </w:tcPr>
          <w:p w14:paraId="754F729A" w14:textId="79EC640D" w:rsidR="00EC501C" w:rsidRPr="005A6369" w:rsidRDefault="00EC501C" w:rsidP="005A6369">
            <w:pPr>
              <w:keepNext/>
              <w:ind w:firstLine="32"/>
              <w:jc w:val="both"/>
              <w:rPr>
                <w:sz w:val="24"/>
                <w:szCs w:val="24"/>
              </w:rPr>
            </w:pPr>
            <w:r w:rsidRPr="005A6369">
              <w:rPr>
                <w:sz w:val="24"/>
                <w:szCs w:val="24"/>
              </w:rPr>
              <w:t xml:space="preserve">Тема </w:t>
            </w:r>
            <w:r w:rsidR="00C7136F" w:rsidRPr="005A6369">
              <w:rPr>
                <w:sz w:val="24"/>
                <w:szCs w:val="24"/>
              </w:rPr>
              <w:t>3</w:t>
            </w:r>
            <w:r w:rsidRPr="005A6369">
              <w:rPr>
                <w:sz w:val="24"/>
                <w:szCs w:val="24"/>
              </w:rPr>
              <w:t>. Ключевые аспекты привлечения инвестиций с использованием инвестиционных платформ</w:t>
            </w:r>
          </w:p>
        </w:tc>
        <w:tc>
          <w:tcPr>
            <w:tcW w:w="2385" w:type="pct"/>
            <w:shd w:val="clear" w:color="auto" w:fill="auto"/>
          </w:tcPr>
          <w:p w14:paraId="591DF484" w14:textId="212EE402" w:rsidR="00EC501C" w:rsidRPr="005A6369" w:rsidRDefault="004040B6" w:rsidP="005A6369">
            <w:pPr>
              <w:pStyle w:val="a6"/>
              <w:widowControl/>
              <w:numPr>
                <w:ilvl w:val="0"/>
                <w:numId w:val="32"/>
              </w:numPr>
              <w:autoSpaceDE/>
              <w:autoSpaceDN/>
              <w:adjustRightInd/>
              <w:jc w:val="both"/>
              <w:rPr>
                <w:rFonts w:eastAsia="Calibri"/>
                <w:sz w:val="24"/>
                <w:szCs w:val="24"/>
                <w:lang w:eastAsia="en-US"/>
              </w:rPr>
            </w:pPr>
            <w:r w:rsidRPr="005A6369">
              <w:rPr>
                <w:rFonts w:eastAsia="Calibri"/>
                <w:sz w:val="24"/>
                <w:szCs w:val="24"/>
                <w:lang w:eastAsia="en-US"/>
              </w:rPr>
              <w:t>Основные п</w:t>
            </w:r>
            <w:r w:rsidR="00EC501C" w:rsidRPr="005A6369">
              <w:rPr>
                <w:rFonts w:eastAsia="Calibri"/>
                <w:sz w:val="24"/>
                <w:szCs w:val="24"/>
                <w:lang w:eastAsia="en-US"/>
              </w:rPr>
              <w:t xml:space="preserve">равила </w:t>
            </w:r>
            <w:r w:rsidRPr="005A6369">
              <w:rPr>
                <w:rFonts w:eastAsia="Calibri"/>
                <w:sz w:val="24"/>
                <w:szCs w:val="24"/>
                <w:lang w:eastAsia="en-US"/>
              </w:rPr>
              <w:t>и т</w:t>
            </w:r>
            <w:r w:rsidR="00EC501C" w:rsidRPr="005A6369">
              <w:rPr>
                <w:rFonts w:eastAsia="Calibri"/>
                <w:sz w:val="24"/>
                <w:szCs w:val="24"/>
                <w:lang w:eastAsia="en-US"/>
              </w:rPr>
              <w:t xml:space="preserve">ребования к инвестиционной платформе. </w:t>
            </w:r>
          </w:p>
          <w:p w14:paraId="0D95D096" w14:textId="77777777" w:rsidR="00EC501C" w:rsidRPr="005A6369" w:rsidRDefault="00EC501C" w:rsidP="005A6369">
            <w:pPr>
              <w:pStyle w:val="a6"/>
              <w:widowControl/>
              <w:numPr>
                <w:ilvl w:val="0"/>
                <w:numId w:val="32"/>
              </w:numPr>
              <w:autoSpaceDE/>
              <w:autoSpaceDN/>
              <w:adjustRightInd/>
              <w:jc w:val="both"/>
              <w:rPr>
                <w:rFonts w:eastAsia="Calibri"/>
                <w:sz w:val="24"/>
                <w:szCs w:val="24"/>
                <w:lang w:eastAsia="en-US"/>
              </w:rPr>
            </w:pPr>
            <w:r w:rsidRPr="005A6369">
              <w:rPr>
                <w:rFonts w:eastAsia="Calibri"/>
                <w:sz w:val="24"/>
                <w:szCs w:val="24"/>
                <w:lang w:eastAsia="en-US"/>
              </w:rPr>
              <w:t>Ограничения на привлечение инвестиций. Реестр операторов инвестиционных платформ.</w:t>
            </w:r>
          </w:p>
          <w:p w14:paraId="03EC80B3" w14:textId="2B89B182" w:rsidR="00EC501C" w:rsidRPr="005A6369" w:rsidRDefault="00EC501C" w:rsidP="005A6369">
            <w:pPr>
              <w:pStyle w:val="a6"/>
              <w:widowControl/>
              <w:numPr>
                <w:ilvl w:val="0"/>
                <w:numId w:val="32"/>
              </w:numPr>
              <w:autoSpaceDE/>
              <w:autoSpaceDN/>
              <w:adjustRightInd/>
              <w:jc w:val="both"/>
              <w:rPr>
                <w:rFonts w:eastAsia="Calibri"/>
                <w:sz w:val="24"/>
                <w:szCs w:val="24"/>
                <w:lang w:eastAsia="en-US"/>
              </w:rPr>
            </w:pPr>
            <w:r w:rsidRPr="005A6369">
              <w:rPr>
                <w:rFonts w:eastAsia="Calibri"/>
                <w:sz w:val="24"/>
                <w:szCs w:val="24"/>
                <w:lang w:eastAsia="en-US"/>
              </w:rPr>
              <w:t xml:space="preserve">Способы инвестирования с использованием инвестиционной платформы. </w:t>
            </w:r>
          </w:p>
        </w:tc>
        <w:tc>
          <w:tcPr>
            <w:tcW w:w="1438" w:type="pct"/>
          </w:tcPr>
          <w:p w14:paraId="23120528" w14:textId="66BD53DD" w:rsidR="00EC501C" w:rsidRPr="005A6369" w:rsidRDefault="00EC501C" w:rsidP="005A6369">
            <w:pPr>
              <w:keepNext/>
              <w:jc w:val="both"/>
              <w:rPr>
                <w:bCs/>
                <w:sz w:val="24"/>
                <w:szCs w:val="24"/>
              </w:rPr>
            </w:pPr>
            <w:r w:rsidRPr="005A6369">
              <w:rPr>
                <w:bCs/>
                <w:sz w:val="24"/>
                <w:szCs w:val="24"/>
              </w:rPr>
              <w:t>Подготовка к семинарским и практическим занятиям, изучение литературных источников.</w:t>
            </w:r>
          </w:p>
        </w:tc>
      </w:tr>
      <w:tr w:rsidR="00512FC3" w:rsidRPr="005A6369" w14:paraId="37CB4143" w14:textId="77777777" w:rsidTr="006417BF">
        <w:tc>
          <w:tcPr>
            <w:tcW w:w="1177" w:type="pct"/>
            <w:shd w:val="clear" w:color="auto" w:fill="auto"/>
          </w:tcPr>
          <w:p w14:paraId="4128144A" w14:textId="43DC7ECF" w:rsidR="00512FC3" w:rsidRPr="005A6369" w:rsidRDefault="00512FC3" w:rsidP="005A6369">
            <w:pPr>
              <w:keepNext/>
              <w:ind w:firstLine="32"/>
              <w:jc w:val="both"/>
              <w:rPr>
                <w:sz w:val="24"/>
                <w:szCs w:val="24"/>
              </w:rPr>
            </w:pPr>
            <w:r w:rsidRPr="005A6369">
              <w:rPr>
                <w:sz w:val="24"/>
                <w:szCs w:val="24"/>
              </w:rPr>
              <w:t xml:space="preserve">Тема </w:t>
            </w:r>
            <w:r w:rsidR="00C7136F" w:rsidRPr="005A6369">
              <w:rPr>
                <w:sz w:val="24"/>
                <w:szCs w:val="24"/>
              </w:rPr>
              <w:t>4</w:t>
            </w:r>
            <w:r w:rsidRPr="005A6369">
              <w:rPr>
                <w:sz w:val="24"/>
                <w:szCs w:val="24"/>
              </w:rPr>
              <w:t xml:space="preserve">. </w:t>
            </w:r>
            <w:proofErr w:type="spellStart"/>
            <w:r w:rsidRPr="005A6369">
              <w:rPr>
                <w:sz w:val="24"/>
                <w:szCs w:val="24"/>
              </w:rPr>
              <w:t>Краудлендинговые</w:t>
            </w:r>
            <w:proofErr w:type="spellEnd"/>
            <w:r w:rsidRPr="005A6369">
              <w:rPr>
                <w:sz w:val="24"/>
                <w:szCs w:val="24"/>
              </w:rPr>
              <w:t xml:space="preserve"> операции: основные модели и перспективы развития</w:t>
            </w:r>
          </w:p>
        </w:tc>
        <w:tc>
          <w:tcPr>
            <w:tcW w:w="2385" w:type="pct"/>
            <w:shd w:val="clear" w:color="auto" w:fill="auto"/>
          </w:tcPr>
          <w:p w14:paraId="4C32997E" w14:textId="77777777" w:rsidR="00512FC3" w:rsidRPr="005A6369" w:rsidRDefault="00512FC3" w:rsidP="005A6369">
            <w:pPr>
              <w:pStyle w:val="a6"/>
              <w:keepNext/>
              <w:numPr>
                <w:ilvl w:val="0"/>
                <w:numId w:val="19"/>
              </w:numPr>
              <w:jc w:val="both"/>
              <w:rPr>
                <w:bCs/>
                <w:sz w:val="24"/>
                <w:szCs w:val="24"/>
              </w:rPr>
            </w:pPr>
            <w:r w:rsidRPr="005A6369">
              <w:rPr>
                <w:bCs/>
                <w:sz w:val="24"/>
                <w:szCs w:val="24"/>
              </w:rPr>
              <w:t xml:space="preserve">Механизм определения ставок по операциям </w:t>
            </w:r>
            <w:proofErr w:type="spellStart"/>
            <w:r w:rsidRPr="005A6369">
              <w:rPr>
                <w:bCs/>
                <w:sz w:val="24"/>
                <w:szCs w:val="24"/>
              </w:rPr>
              <w:t>краудлендинга</w:t>
            </w:r>
            <w:proofErr w:type="spellEnd"/>
            <w:r w:rsidRPr="005A6369">
              <w:rPr>
                <w:bCs/>
                <w:sz w:val="24"/>
                <w:szCs w:val="24"/>
              </w:rPr>
              <w:t xml:space="preserve">. </w:t>
            </w:r>
          </w:p>
          <w:p w14:paraId="4C374E5D" w14:textId="77777777" w:rsidR="00512FC3" w:rsidRPr="005A6369" w:rsidRDefault="00512FC3" w:rsidP="005A6369">
            <w:pPr>
              <w:pStyle w:val="a6"/>
              <w:keepNext/>
              <w:numPr>
                <w:ilvl w:val="0"/>
                <w:numId w:val="19"/>
              </w:numPr>
              <w:jc w:val="both"/>
              <w:rPr>
                <w:bCs/>
                <w:sz w:val="24"/>
                <w:szCs w:val="24"/>
              </w:rPr>
            </w:pPr>
            <w:r w:rsidRPr="005A6369">
              <w:rPr>
                <w:bCs/>
                <w:sz w:val="24"/>
                <w:szCs w:val="24"/>
              </w:rPr>
              <w:t xml:space="preserve">Риски инвестора при вложениях в </w:t>
            </w:r>
            <w:proofErr w:type="spellStart"/>
            <w:r w:rsidRPr="005A6369">
              <w:rPr>
                <w:bCs/>
                <w:sz w:val="24"/>
                <w:szCs w:val="24"/>
              </w:rPr>
              <w:t>краудлендинг</w:t>
            </w:r>
            <w:proofErr w:type="spellEnd"/>
            <w:r w:rsidRPr="005A6369">
              <w:rPr>
                <w:bCs/>
                <w:sz w:val="24"/>
                <w:szCs w:val="24"/>
              </w:rPr>
              <w:t>. Декларация о рисках.</w:t>
            </w:r>
          </w:p>
          <w:p w14:paraId="399F43B5" w14:textId="5245E91E" w:rsidR="00512FC3" w:rsidRPr="005A6369" w:rsidRDefault="00512FC3" w:rsidP="005A6369">
            <w:pPr>
              <w:pStyle w:val="a6"/>
              <w:keepNext/>
              <w:numPr>
                <w:ilvl w:val="0"/>
                <w:numId w:val="19"/>
              </w:numPr>
              <w:jc w:val="both"/>
              <w:rPr>
                <w:bCs/>
                <w:sz w:val="24"/>
                <w:szCs w:val="24"/>
              </w:rPr>
            </w:pPr>
            <w:r w:rsidRPr="005A6369">
              <w:rPr>
                <w:bCs/>
                <w:sz w:val="24"/>
                <w:szCs w:val="24"/>
              </w:rPr>
              <w:t xml:space="preserve">Перспективы развития </w:t>
            </w:r>
            <w:proofErr w:type="spellStart"/>
            <w:r w:rsidRPr="005A6369">
              <w:rPr>
                <w:bCs/>
                <w:sz w:val="24"/>
                <w:szCs w:val="24"/>
              </w:rPr>
              <w:t>краудлендинга</w:t>
            </w:r>
            <w:proofErr w:type="spellEnd"/>
            <w:r w:rsidRPr="005A6369">
              <w:rPr>
                <w:bCs/>
                <w:sz w:val="24"/>
                <w:szCs w:val="24"/>
              </w:rPr>
              <w:t xml:space="preserve"> в России.</w:t>
            </w:r>
          </w:p>
        </w:tc>
        <w:tc>
          <w:tcPr>
            <w:tcW w:w="1438" w:type="pct"/>
          </w:tcPr>
          <w:p w14:paraId="2DF55504" w14:textId="19D5BA08" w:rsidR="00512FC3" w:rsidRPr="005A6369" w:rsidRDefault="00782F26" w:rsidP="005A6369">
            <w:pPr>
              <w:keepNext/>
              <w:jc w:val="both"/>
              <w:rPr>
                <w:bCs/>
                <w:sz w:val="24"/>
                <w:szCs w:val="24"/>
              </w:rPr>
            </w:pPr>
            <w:r w:rsidRPr="005A6369">
              <w:rPr>
                <w:bCs/>
                <w:sz w:val="24"/>
                <w:szCs w:val="24"/>
              </w:rPr>
              <w:t>Подготовка к семинарским и практическим занятиям, изучение литературных источников.</w:t>
            </w:r>
          </w:p>
        </w:tc>
      </w:tr>
    </w:tbl>
    <w:p w14:paraId="3E855954" w14:textId="22E58176" w:rsidR="008E5DB9" w:rsidRPr="005A6369" w:rsidRDefault="008E5DB9" w:rsidP="005A6369">
      <w:pPr>
        <w:pStyle w:val="1"/>
        <w:ind w:firstLine="709"/>
        <w:jc w:val="both"/>
        <w:rPr>
          <w:rFonts w:ascii="Times New Roman" w:hAnsi="Times New Roman" w:cs="Times New Roman"/>
          <w:b/>
          <w:color w:val="auto"/>
          <w:sz w:val="28"/>
          <w:szCs w:val="28"/>
        </w:rPr>
      </w:pPr>
      <w:bookmarkStart w:id="16" w:name="_Toc92716064"/>
      <w:r w:rsidRPr="005A6369">
        <w:rPr>
          <w:rFonts w:ascii="Times New Roman" w:hAnsi="Times New Roman" w:cs="Times New Roman"/>
          <w:b/>
          <w:color w:val="auto"/>
          <w:sz w:val="28"/>
          <w:szCs w:val="28"/>
        </w:rPr>
        <w:t xml:space="preserve">6.2. </w:t>
      </w:r>
      <w:r w:rsidR="00F36684" w:rsidRPr="005A6369">
        <w:rPr>
          <w:rFonts w:ascii="Times New Roman" w:hAnsi="Times New Roman" w:cs="Times New Roman"/>
          <w:b/>
          <w:color w:val="auto"/>
          <w:sz w:val="28"/>
          <w:szCs w:val="28"/>
        </w:rPr>
        <w:t>Перечень вопросов, заданий, тем для подготовки к текущему контролю</w:t>
      </w:r>
      <w:bookmarkEnd w:id="16"/>
      <w:r w:rsidR="00F36684" w:rsidRPr="005A6369">
        <w:rPr>
          <w:rFonts w:ascii="Times New Roman" w:hAnsi="Times New Roman" w:cs="Times New Roman"/>
          <w:b/>
          <w:color w:val="auto"/>
          <w:sz w:val="28"/>
          <w:szCs w:val="28"/>
        </w:rPr>
        <w:t xml:space="preserve"> </w:t>
      </w:r>
    </w:p>
    <w:p w14:paraId="7F46DD8B" w14:textId="77777777" w:rsidR="00AA20F9" w:rsidRPr="005A6369" w:rsidRDefault="00AA20F9" w:rsidP="005A6369">
      <w:pPr>
        <w:pStyle w:val="ab"/>
        <w:ind w:firstLine="709"/>
        <w:jc w:val="both"/>
        <w:rPr>
          <w:b w:val="0"/>
          <w:szCs w:val="28"/>
        </w:rPr>
      </w:pPr>
    </w:p>
    <w:p w14:paraId="44F2F167" w14:textId="155AA9C1" w:rsidR="00B45013" w:rsidRPr="005A6369" w:rsidRDefault="00816725" w:rsidP="005A6369">
      <w:pPr>
        <w:pStyle w:val="ab"/>
        <w:spacing w:line="360" w:lineRule="auto"/>
        <w:ind w:firstLine="709"/>
        <w:jc w:val="both"/>
        <w:rPr>
          <w:szCs w:val="28"/>
        </w:rPr>
      </w:pPr>
      <w:r w:rsidRPr="005A6369">
        <w:rPr>
          <w:szCs w:val="28"/>
        </w:rPr>
        <w:t>Примерные з</w:t>
      </w:r>
      <w:r w:rsidR="00B45013" w:rsidRPr="005A6369">
        <w:rPr>
          <w:szCs w:val="28"/>
        </w:rPr>
        <w:t xml:space="preserve">адания </w:t>
      </w:r>
      <w:r w:rsidRPr="005A6369">
        <w:rPr>
          <w:szCs w:val="28"/>
        </w:rPr>
        <w:t>к</w:t>
      </w:r>
      <w:r w:rsidR="00B45013" w:rsidRPr="005A6369">
        <w:rPr>
          <w:szCs w:val="28"/>
        </w:rPr>
        <w:t xml:space="preserve"> контрольной работе</w:t>
      </w:r>
    </w:p>
    <w:p w14:paraId="5909FEC6" w14:textId="7E452FDE" w:rsidR="00B45013" w:rsidRPr="005A6369" w:rsidRDefault="00B45013" w:rsidP="005A6369">
      <w:pPr>
        <w:pStyle w:val="ab"/>
        <w:spacing w:line="360" w:lineRule="auto"/>
        <w:ind w:firstLine="709"/>
        <w:jc w:val="both"/>
        <w:rPr>
          <w:b w:val="0"/>
          <w:szCs w:val="28"/>
        </w:rPr>
      </w:pPr>
      <w:r w:rsidRPr="005A6369">
        <w:rPr>
          <w:b w:val="0"/>
          <w:i/>
          <w:szCs w:val="28"/>
        </w:rPr>
        <w:t>Вариант 1</w:t>
      </w:r>
      <w:r w:rsidRPr="005A6369">
        <w:rPr>
          <w:b w:val="0"/>
          <w:szCs w:val="28"/>
        </w:rPr>
        <w:t>. Требования к проектам для привлечения финансирования на инвестиционных платформах (на примере оператора инвестиционной платформы).</w:t>
      </w:r>
    </w:p>
    <w:p w14:paraId="4BA3B362" w14:textId="5AD533E6" w:rsidR="00B45013" w:rsidRPr="005A6369" w:rsidRDefault="00B45013" w:rsidP="005A6369">
      <w:pPr>
        <w:pStyle w:val="ab"/>
        <w:spacing w:line="360" w:lineRule="auto"/>
        <w:ind w:firstLine="709"/>
        <w:jc w:val="both"/>
        <w:rPr>
          <w:b w:val="0"/>
          <w:szCs w:val="28"/>
        </w:rPr>
      </w:pPr>
      <w:r w:rsidRPr="005A6369">
        <w:rPr>
          <w:b w:val="0"/>
          <w:i/>
          <w:szCs w:val="28"/>
        </w:rPr>
        <w:t>Вариант 2</w:t>
      </w:r>
      <w:r w:rsidRPr="005A6369">
        <w:rPr>
          <w:b w:val="0"/>
          <w:szCs w:val="28"/>
        </w:rPr>
        <w:t xml:space="preserve">.  Формирование и оценка портфеля </w:t>
      </w:r>
      <w:proofErr w:type="spellStart"/>
      <w:r w:rsidRPr="005A6369">
        <w:rPr>
          <w:b w:val="0"/>
          <w:szCs w:val="28"/>
        </w:rPr>
        <w:t>криптовалюты</w:t>
      </w:r>
      <w:proofErr w:type="spellEnd"/>
      <w:r w:rsidRPr="005A6369">
        <w:rPr>
          <w:b w:val="0"/>
          <w:szCs w:val="28"/>
        </w:rPr>
        <w:t xml:space="preserve"> (на примере).</w:t>
      </w:r>
    </w:p>
    <w:p w14:paraId="31A10342" w14:textId="77777777" w:rsidR="00B45013" w:rsidRPr="005A6369" w:rsidRDefault="00B45013" w:rsidP="005A6369">
      <w:pPr>
        <w:pStyle w:val="ab"/>
        <w:spacing w:line="360" w:lineRule="auto"/>
        <w:ind w:firstLine="709"/>
        <w:jc w:val="both"/>
        <w:rPr>
          <w:b w:val="0"/>
          <w:szCs w:val="28"/>
        </w:rPr>
      </w:pPr>
    </w:p>
    <w:p w14:paraId="3CF6706E" w14:textId="2C45E623" w:rsidR="00B45013" w:rsidRPr="005A6369" w:rsidRDefault="00492317" w:rsidP="005A6369">
      <w:pPr>
        <w:pStyle w:val="ab"/>
        <w:spacing w:line="360" w:lineRule="auto"/>
        <w:ind w:firstLine="709"/>
        <w:jc w:val="both"/>
        <w:rPr>
          <w:b w:val="0"/>
          <w:szCs w:val="28"/>
        </w:rPr>
      </w:pPr>
      <w:r w:rsidRPr="005A6369">
        <w:rPr>
          <w:b w:val="0"/>
          <w:szCs w:val="28"/>
        </w:rPr>
        <w:t>Контрольная работа оформляется в форме развернутых ответов на вопросы, раскрытия понятий.</w:t>
      </w:r>
    </w:p>
    <w:p w14:paraId="38C86EBF" w14:textId="77777777" w:rsidR="001E73C4" w:rsidRPr="005A6369" w:rsidRDefault="00940348" w:rsidP="005A6369">
      <w:pPr>
        <w:tabs>
          <w:tab w:val="left" w:pos="1454"/>
        </w:tabs>
        <w:autoSpaceDE/>
        <w:autoSpaceDN/>
        <w:adjustRightInd/>
        <w:spacing w:line="360" w:lineRule="auto"/>
        <w:ind w:right="60" w:firstLine="709"/>
        <w:jc w:val="both"/>
        <w:rPr>
          <w:rFonts w:eastAsia="Courier New"/>
          <w:color w:val="000000"/>
          <w:sz w:val="28"/>
          <w:szCs w:val="28"/>
          <w:lang w:bidi="ru-RU"/>
        </w:rPr>
      </w:pPr>
      <w:r w:rsidRPr="005A6369">
        <w:rPr>
          <w:color w:val="000000"/>
          <w:sz w:val="28"/>
          <w:szCs w:val="28"/>
          <w:lang w:bidi="ru-RU"/>
        </w:rPr>
        <w:t xml:space="preserve">Оценка контрольных работ студентов проводится в процессе текущего </w:t>
      </w:r>
      <w:r w:rsidRPr="005A6369">
        <w:rPr>
          <w:rFonts w:eastAsia="Courier New"/>
          <w:color w:val="000000"/>
          <w:sz w:val="28"/>
          <w:szCs w:val="28"/>
          <w:lang w:bidi="ru-RU"/>
        </w:rPr>
        <w:t>контроля успеваемости студентов.</w:t>
      </w:r>
    </w:p>
    <w:p w14:paraId="188AE66B" w14:textId="3C6CE636" w:rsidR="00AA20F9" w:rsidRPr="005A6369" w:rsidRDefault="001E73C4" w:rsidP="005A6369">
      <w:pPr>
        <w:tabs>
          <w:tab w:val="left" w:pos="1454"/>
        </w:tabs>
        <w:autoSpaceDE/>
        <w:autoSpaceDN/>
        <w:adjustRightInd/>
        <w:spacing w:line="360" w:lineRule="auto"/>
        <w:ind w:right="60" w:firstLine="709"/>
        <w:jc w:val="both"/>
        <w:rPr>
          <w:color w:val="000000"/>
          <w:sz w:val="28"/>
          <w:szCs w:val="28"/>
          <w:lang w:bidi="ru-RU"/>
        </w:rPr>
      </w:pPr>
      <w:r w:rsidRPr="005A6369">
        <w:rPr>
          <w:sz w:val="28"/>
          <w:szCs w:val="28"/>
        </w:rPr>
        <w:t xml:space="preserve">Критерии балльной оценки различных форм текущего контроля успеваемости </w:t>
      </w:r>
      <w:r w:rsidRPr="005A6369">
        <w:rPr>
          <w:sz w:val="28"/>
          <w:szCs w:val="28"/>
        </w:rPr>
        <w:lastRenderedPageBreak/>
        <w:t>содержатся в соответствующих методических рекомендациях Финуниверситета.</w:t>
      </w:r>
    </w:p>
    <w:p w14:paraId="20A3EEE1" w14:textId="52E03CAE" w:rsidR="00E10218" w:rsidRPr="005A6369" w:rsidRDefault="00145199" w:rsidP="005A6369">
      <w:pPr>
        <w:pStyle w:val="1"/>
        <w:spacing w:line="360" w:lineRule="auto"/>
        <w:ind w:firstLine="709"/>
        <w:jc w:val="both"/>
        <w:rPr>
          <w:rFonts w:ascii="Times New Roman" w:hAnsi="Times New Roman" w:cs="Times New Roman"/>
          <w:b/>
          <w:color w:val="auto"/>
          <w:sz w:val="28"/>
          <w:szCs w:val="28"/>
        </w:rPr>
      </w:pPr>
      <w:bookmarkStart w:id="17" w:name="_Toc92716065"/>
      <w:r w:rsidRPr="005A6369">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7"/>
    </w:p>
    <w:p w14:paraId="32E600F0" w14:textId="0B2D57D0" w:rsidR="00184C2E" w:rsidRPr="005A6369" w:rsidRDefault="00396245" w:rsidP="005A6369">
      <w:pPr>
        <w:tabs>
          <w:tab w:val="left" w:pos="540"/>
        </w:tabs>
        <w:spacing w:line="360" w:lineRule="auto"/>
        <w:ind w:firstLine="709"/>
        <w:contextualSpacing/>
        <w:jc w:val="both"/>
        <w:rPr>
          <w:sz w:val="28"/>
          <w:szCs w:val="28"/>
        </w:rPr>
      </w:pPr>
      <w:r w:rsidRPr="005A63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A6369">
        <w:rPr>
          <w:b/>
          <w:sz w:val="28"/>
          <w:szCs w:val="28"/>
        </w:rPr>
        <w:t xml:space="preserve"> </w:t>
      </w:r>
      <w:r w:rsidRPr="005A63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9B8A5A" w14:textId="77777777" w:rsidR="00396245" w:rsidRPr="005A6369" w:rsidRDefault="00396245" w:rsidP="005A6369">
      <w:pPr>
        <w:ind w:firstLine="709"/>
        <w:jc w:val="right"/>
        <w:rPr>
          <w:sz w:val="28"/>
          <w:szCs w:val="28"/>
        </w:rPr>
      </w:pPr>
      <w:r w:rsidRPr="005A6369">
        <w:rPr>
          <w:sz w:val="28"/>
          <w:szCs w:val="28"/>
        </w:rPr>
        <w:t>Таблица 5</w:t>
      </w:r>
    </w:p>
    <w:tbl>
      <w:tblPr>
        <w:tblStyle w:val="a8"/>
        <w:tblW w:w="10060" w:type="dxa"/>
        <w:tblLook w:val="04A0" w:firstRow="1" w:lastRow="0" w:firstColumn="1" w:lastColumn="0" w:noHBand="0" w:noVBand="1"/>
      </w:tblPr>
      <w:tblGrid>
        <w:gridCol w:w="2717"/>
        <w:gridCol w:w="2340"/>
        <w:gridCol w:w="2139"/>
        <w:gridCol w:w="2864"/>
      </w:tblGrid>
      <w:tr w:rsidR="006C5DA1" w:rsidRPr="005A6369" w14:paraId="48E2F088" w14:textId="77777777" w:rsidTr="00575A51">
        <w:tc>
          <w:tcPr>
            <w:tcW w:w="2717" w:type="dxa"/>
          </w:tcPr>
          <w:p w14:paraId="01DDAE95" w14:textId="09F0D65D" w:rsidR="006C5DA1" w:rsidRPr="005A6369" w:rsidRDefault="006C5DA1" w:rsidP="005A6369">
            <w:pPr>
              <w:jc w:val="center"/>
              <w:rPr>
                <w:sz w:val="24"/>
                <w:szCs w:val="24"/>
              </w:rPr>
            </w:pPr>
            <w:r w:rsidRPr="005A6369">
              <w:rPr>
                <w:sz w:val="24"/>
                <w:szCs w:val="24"/>
              </w:rPr>
              <w:t>Наименование компетенции</w:t>
            </w:r>
          </w:p>
        </w:tc>
        <w:tc>
          <w:tcPr>
            <w:tcW w:w="2340" w:type="dxa"/>
          </w:tcPr>
          <w:p w14:paraId="307F3DD5" w14:textId="775C653B" w:rsidR="006C5DA1" w:rsidRPr="005A6369" w:rsidRDefault="006C5DA1" w:rsidP="005A6369">
            <w:pPr>
              <w:jc w:val="center"/>
              <w:rPr>
                <w:sz w:val="24"/>
                <w:szCs w:val="24"/>
              </w:rPr>
            </w:pPr>
            <w:r w:rsidRPr="005A6369">
              <w:rPr>
                <w:sz w:val="24"/>
                <w:szCs w:val="24"/>
              </w:rPr>
              <w:t>Наименование индикаторов достижения компетенции</w:t>
            </w:r>
          </w:p>
        </w:tc>
        <w:tc>
          <w:tcPr>
            <w:tcW w:w="2139" w:type="dxa"/>
          </w:tcPr>
          <w:p w14:paraId="1C73D499" w14:textId="77777777" w:rsidR="006C5DA1" w:rsidRPr="005A6369" w:rsidRDefault="006C5DA1" w:rsidP="005A6369">
            <w:pPr>
              <w:jc w:val="center"/>
              <w:rPr>
                <w:sz w:val="24"/>
                <w:szCs w:val="24"/>
              </w:rPr>
            </w:pPr>
            <w:r w:rsidRPr="005A6369">
              <w:rPr>
                <w:sz w:val="24"/>
                <w:szCs w:val="24"/>
              </w:rPr>
              <w:t>Результаты обучения (умения и знания), соотнесенные с индикаторами достижения компетенции</w:t>
            </w:r>
          </w:p>
        </w:tc>
        <w:tc>
          <w:tcPr>
            <w:tcW w:w="2864" w:type="dxa"/>
          </w:tcPr>
          <w:p w14:paraId="22AFAF40" w14:textId="77777777" w:rsidR="006C5DA1" w:rsidRPr="005A6369" w:rsidRDefault="006C5DA1" w:rsidP="005A6369">
            <w:pPr>
              <w:jc w:val="center"/>
              <w:rPr>
                <w:sz w:val="24"/>
                <w:szCs w:val="24"/>
              </w:rPr>
            </w:pPr>
            <w:r w:rsidRPr="005A6369">
              <w:rPr>
                <w:sz w:val="24"/>
                <w:szCs w:val="24"/>
              </w:rPr>
              <w:t>Типовые контрольные задания</w:t>
            </w:r>
          </w:p>
        </w:tc>
      </w:tr>
      <w:tr w:rsidR="005A0A3A" w:rsidRPr="005A6369" w14:paraId="1CD2DF8D" w14:textId="77777777" w:rsidTr="00E9621B">
        <w:trPr>
          <w:trHeight w:val="1439"/>
        </w:trPr>
        <w:tc>
          <w:tcPr>
            <w:tcW w:w="2717" w:type="dxa"/>
            <w:vMerge w:val="restart"/>
          </w:tcPr>
          <w:p w14:paraId="120E629F" w14:textId="28A5C1A2" w:rsidR="005A0A3A" w:rsidRPr="005A6369" w:rsidRDefault="005A0A3A" w:rsidP="005A6369">
            <w:pPr>
              <w:jc w:val="both"/>
              <w:rPr>
                <w:sz w:val="24"/>
                <w:szCs w:val="24"/>
              </w:rPr>
            </w:pPr>
            <w:r w:rsidRPr="005A6369">
              <w:rPr>
                <w:sz w:val="24"/>
                <w:szCs w:val="24"/>
              </w:rPr>
              <w:t>ПК-1</w:t>
            </w:r>
          </w:p>
          <w:p w14:paraId="3C76C878" w14:textId="77B26660" w:rsidR="005A0A3A" w:rsidRPr="005A6369" w:rsidRDefault="005A0A3A" w:rsidP="005A6369">
            <w:pPr>
              <w:jc w:val="both"/>
              <w:rPr>
                <w:sz w:val="28"/>
                <w:szCs w:val="28"/>
              </w:rPr>
            </w:pPr>
            <w:r w:rsidRPr="005A6369">
              <w:rPr>
                <w:sz w:val="24"/>
                <w:szCs w:val="24"/>
              </w:rPr>
              <w:t>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w:t>
            </w:r>
          </w:p>
        </w:tc>
        <w:tc>
          <w:tcPr>
            <w:tcW w:w="2340" w:type="dxa"/>
          </w:tcPr>
          <w:p w14:paraId="33F58321" w14:textId="2FC5BF58" w:rsidR="005A0A3A" w:rsidRPr="005A6369" w:rsidRDefault="005A0A3A" w:rsidP="005A6369">
            <w:pPr>
              <w:jc w:val="both"/>
              <w:rPr>
                <w:sz w:val="28"/>
                <w:szCs w:val="28"/>
              </w:rPr>
            </w:pPr>
            <w:r w:rsidRPr="005A6369">
              <w:rPr>
                <w:color w:val="141414"/>
                <w:sz w:val="24"/>
                <w:szCs w:val="24"/>
                <w:lang w:bidi="ru-RU"/>
              </w:rPr>
              <w:t>Демонстрирует теоретические знания стратегического менеджмента для оценки эффективности деятельности компании.</w:t>
            </w:r>
          </w:p>
        </w:tc>
        <w:tc>
          <w:tcPr>
            <w:tcW w:w="2139" w:type="dxa"/>
            <w:tcBorders>
              <w:top w:val="single" w:sz="4" w:space="0" w:color="auto"/>
              <w:left w:val="single" w:sz="4" w:space="0" w:color="auto"/>
              <w:right w:val="single" w:sz="4" w:space="0" w:color="auto"/>
            </w:tcBorders>
          </w:tcPr>
          <w:p w14:paraId="478A5DCE" w14:textId="77777777" w:rsidR="005A0A3A" w:rsidRPr="005A6369" w:rsidRDefault="005A0A3A" w:rsidP="005A6369">
            <w:pPr>
              <w:tabs>
                <w:tab w:val="left" w:pos="540"/>
              </w:tabs>
              <w:contextualSpacing/>
              <w:rPr>
                <w:rFonts w:eastAsia="Calibri"/>
                <w:bCs/>
                <w:sz w:val="24"/>
                <w:szCs w:val="24"/>
              </w:rPr>
            </w:pPr>
            <w:r w:rsidRPr="005A6369">
              <w:rPr>
                <w:rFonts w:eastAsia="Calibri"/>
                <w:bCs/>
                <w:sz w:val="24"/>
                <w:szCs w:val="24"/>
              </w:rPr>
              <w:t>Знать: инструменты финансирования и технологий альтернативных финансов.</w:t>
            </w:r>
          </w:p>
          <w:p w14:paraId="5CE76BB7" w14:textId="223D8A38" w:rsidR="005A0A3A" w:rsidRPr="005A6369" w:rsidRDefault="005A0A3A" w:rsidP="005A6369">
            <w:pPr>
              <w:widowControl/>
              <w:autoSpaceDE/>
              <w:autoSpaceDN/>
              <w:adjustRightInd/>
              <w:rPr>
                <w:sz w:val="28"/>
                <w:szCs w:val="28"/>
              </w:rPr>
            </w:pPr>
            <w:r w:rsidRPr="005A6369">
              <w:rPr>
                <w:rFonts w:eastAsia="Calibri"/>
                <w:bCs/>
                <w:sz w:val="24"/>
                <w:szCs w:val="24"/>
              </w:rPr>
              <w:t>Уметь: определять преимущества и недостатки различных видов альтернативных финансов.</w:t>
            </w:r>
          </w:p>
        </w:tc>
        <w:tc>
          <w:tcPr>
            <w:tcW w:w="2864" w:type="dxa"/>
            <w:tcBorders>
              <w:top w:val="single" w:sz="4" w:space="0" w:color="auto"/>
              <w:left w:val="single" w:sz="4" w:space="0" w:color="auto"/>
              <w:bottom w:val="single" w:sz="4" w:space="0" w:color="auto"/>
              <w:right w:val="single" w:sz="4" w:space="0" w:color="auto"/>
            </w:tcBorders>
          </w:tcPr>
          <w:p w14:paraId="6F42EF35" w14:textId="3DA70659" w:rsidR="005A0A3A" w:rsidRPr="005A6369" w:rsidRDefault="005A0A3A" w:rsidP="005A6369">
            <w:pPr>
              <w:jc w:val="both"/>
              <w:rPr>
                <w:rFonts w:eastAsia="Calibri"/>
                <w:bCs/>
                <w:i/>
                <w:sz w:val="24"/>
                <w:szCs w:val="24"/>
              </w:rPr>
            </w:pPr>
            <w:r w:rsidRPr="005A6369">
              <w:rPr>
                <w:rFonts w:eastAsia="Calibri"/>
                <w:bCs/>
                <w:i/>
                <w:sz w:val="24"/>
                <w:szCs w:val="24"/>
              </w:rPr>
              <w:t>Задание 1.</w:t>
            </w:r>
          </w:p>
          <w:p w14:paraId="34E368A7" w14:textId="1565C994" w:rsidR="00953C55" w:rsidRPr="005A6369" w:rsidRDefault="00953C55" w:rsidP="005A6369">
            <w:pPr>
              <w:jc w:val="both"/>
              <w:rPr>
                <w:rFonts w:eastAsia="Calibri"/>
                <w:bCs/>
                <w:sz w:val="24"/>
                <w:szCs w:val="24"/>
              </w:rPr>
            </w:pPr>
            <w:r w:rsidRPr="005A6369">
              <w:rPr>
                <w:rFonts w:eastAsia="Calibri"/>
                <w:bCs/>
                <w:sz w:val="24"/>
                <w:szCs w:val="24"/>
              </w:rPr>
              <w:t xml:space="preserve">Раскройте систему и структуру цифрового финансового актива </w:t>
            </w:r>
          </w:p>
          <w:p w14:paraId="555AAD37" w14:textId="57716959" w:rsidR="002C4971" w:rsidRPr="005A6369" w:rsidRDefault="002C4971" w:rsidP="005A6369">
            <w:pPr>
              <w:jc w:val="both"/>
              <w:rPr>
                <w:rFonts w:eastAsia="Calibri"/>
                <w:bCs/>
                <w:sz w:val="24"/>
                <w:szCs w:val="24"/>
              </w:rPr>
            </w:pPr>
            <w:r w:rsidRPr="005A6369">
              <w:rPr>
                <w:i/>
                <w:sz w:val="24"/>
                <w:szCs w:val="24"/>
              </w:rPr>
              <w:t>Задание 2</w:t>
            </w:r>
            <w:r w:rsidRPr="005A6369">
              <w:rPr>
                <w:sz w:val="24"/>
                <w:szCs w:val="24"/>
              </w:rPr>
              <w:t>.</w:t>
            </w:r>
            <w:r w:rsidRPr="005A6369">
              <w:rPr>
                <w:rFonts w:eastAsia="Calibri"/>
                <w:bCs/>
                <w:sz w:val="24"/>
                <w:szCs w:val="24"/>
              </w:rPr>
              <w:t xml:space="preserve"> </w:t>
            </w:r>
          </w:p>
          <w:p w14:paraId="165A2F3C" w14:textId="73EFF97A" w:rsidR="002C4971" w:rsidRPr="005A6369" w:rsidRDefault="002C4971" w:rsidP="005A6369">
            <w:pPr>
              <w:jc w:val="both"/>
              <w:rPr>
                <w:rFonts w:eastAsia="Calibri"/>
                <w:bCs/>
                <w:sz w:val="24"/>
                <w:szCs w:val="24"/>
              </w:rPr>
            </w:pPr>
            <w:r w:rsidRPr="005A6369">
              <w:rPr>
                <w:rFonts w:eastAsia="Calibri"/>
                <w:bCs/>
                <w:sz w:val="24"/>
                <w:szCs w:val="24"/>
              </w:rPr>
              <w:t xml:space="preserve">На основе представленных данных, определите </w:t>
            </w:r>
            <w:r w:rsidR="00953C55" w:rsidRPr="005A6369">
              <w:rPr>
                <w:rFonts w:eastAsia="Calibri"/>
                <w:bCs/>
                <w:sz w:val="24"/>
                <w:szCs w:val="24"/>
              </w:rPr>
              <w:t>варианты управленческих решений</w:t>
            </w:r>
            <w:r w:rsidR="003E2C7D" w:rsidRPr="005A6369">
              <w:rPr>
                <w:rFonts w:eastAsia="Calibri"/>
                <w:bCs/>
                <w:sz w:val="24"/>
                <w:szCs w:val="24"/>
              </w:rPr>
              <w:t xml:space="preserve"> по выпуску цифровых финансовых активов. </w:t>
            </w:r>
            <w:r w:rsidR="00953C55" w:rsidRPr="005A6369">
              <w:rPr>
                <w:rFonts w:eastAsia="Calibri"/>
                <w:bCs/>
                <w:sz w:val="24"/>
                <w:szCs w:val="24"/>
              </w:rPr>
              <w:t xml:space="preserve"> </w:t>
            </w:r>
          </w:p>
        </w:tc>
      </w:tr>
      <w:tr w:rsidR="005A0A3A" w:rsidRPr="005A6369" w14:paraId="57F2390E" w14:textId="77777777" w:rsidTr="000D40AC">
        <w:trPr>
          <w:trHeight w:val="387"/>
        </w:trPr>
        <w:tc>
          <w:tcPr>
            <w:tcW w:w="2717" w:type="dxa"/>
            <w:vMerge/>
          </w:tcPr>
          <w:p w14:paraId="36BFC975" w14:textId="77777777" w:rsidR="005A0A3A" w:rsidRPr="005A6369" w:rsidRDefault="005A0A3A" w:rsidP="005A6369">
            <w:pPr>
              <w:jc w:val="both"/>
              <w:rPr>
                <w:sz w:val="24"/>
                <w:szCs w:val="24"/>
              </w:rPr>
            </w:pPr>
          </w:p>
        </w:tc>
        <w:tc>
          <w:tcPr>
            <w:tcW w:w="2340" w:type="dxa"/>
          </w:tcPr>
          <w:p w14:paraId="76A0707B" w14:textId="4F96B164" w:rsidR="005A0A3A" w:rsidRPr="005A6369" w:rsidRDefault="005A0A3A" w:rsidP="005A6369">
            <w:pPr>
              <w:widowControl/>
              <w:autoSpaceDE/>
              <w:autoSpaceDN/>
              <w:adjustRightInd/>
              <w:rPr>
                <w:sz w:val="24"/>
                <w:szCs w:val="24"/>
              </w:rPr>
            </w:pPr>
            <w:r w:rsidRPr="005A6369">
              <w:rPr>
                <w:color w:val="141414"/>
                <w:sz w:val="24"/>
                <w:szCs w:val="24"/>
                <w:lang w:bidi="ru-RU"/>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2139" w:type="dxa"/>
            <w:tcBorders>
              <w:top w:val="single" w:sz="4" w:space="0" w:color="auto"/>
              <w:left w:val="single" w:sz="4" w:space="0" w:color="auto"/>
              <w:right w:val="single" w:sz="4" w:space="0" w:color="auto"/>
            </w:tcBorders>
          </w:tcPr>
          <w:p w14:paraId="5D4A3E3D" w14:textId="77777777" w:rsidR="005A0A3A" w:rsidRPr="005A6369" w:rsidRDefault="005A0A3A" w:rsidP="005A6369">
            <w:pPr>
              <w:tabs>
                <w:tab w:val="left" w:pos="540"/>
              </w:tabs>
              <w:contextualSpacing/>
              <w:rPr>
                <w:rFonts w:eastAsia="Calibri"/>
                <w:bCs/>
                <w:sz w:val="24"/>
                <w:szCs w:val="24"/>
              </w:rPr>
            </w:pPr>
            <w:r w:rsidRPr="005A6369">
              <w:rPr>
                <w:rFonts w:eastAsia="Calibri"/>
                <w:bCs/>
                <w:sz w:val="24"/>
                <w:szCs w:val="24"/>
              </w:rPr>
              <w:t>Знать:</w:t>
            </w:r>
            <w:r w:rsidRPr="005A6369">
              <w:rPr>
                <w:bCs/>
                <w:sz w:val="24"/>
                <w:szCs w:val="24"/>
              </w:rPr>
              <w:t xml:space="preserve"> рынок альтернативных источников финансирования.</w:t>
            </w:r>
          </w:p>
          <w:p w14:paraId="04081CDE" w14:textId="0442A319" w:rsidR="005A0A3A" w:rsidRPr="005A6369" w:rsidRDefault="005A0A3A" w:rsidP="005A6369">
            <w:pPr>
              <w:tabs>
                <w:tab w:val="left" w:pos="540"/>
              </w:tabs>
              <w:contextualSpacing/>
              <w:rPr>
                <w:rFonts w:eastAsia="Calibri"/>
                <w:bCs/>
                <w:sz w:val="24"/>
                <w:szCs w:val="24"/>
              </w:rPr>
            </w:pPr>
            <w:r w:rsidRPr="005A6369">
              <w:rPr>
                <w:rFonts w:eastAsia="Calibri"/>
                <w:bCs/>
                <w:sz w:val="24"/>
                <w:szCs w:val="24"/>
              </w:rPr>
              <w:t>Уметь: оценивать альтернативные источники финансирования бизнеса.</w:t>
            </w:r>
          </w:p>
        </w:tc>
        <w:tc>
          <w:tcPr>
            <w:tcW w:w="2864" w:type="dxa"/>
            <w:tcBorders>
              <w:top w:val="single" w:sz="4" w:space="0" w:color="auto"/>
              <w:left w:val="single" w:sz="4" w:space="0" w:color="auto"/>
              <w:bottom w:val="single" w:sz="4" w:space="0" w:color="auto"/>
              <w:right w:val="single" w:sz="4" w:space="0" w:color="auto"/>
            </w:tcBorders>
          </w:tcPr>
          <w:p w14:paraId="1401173D" w14:textId="38214983" w:rsidR="00BA4661" w:rsidRPr="005A6369" w:rsidRDefault="00BA4661" w:rsidP="005A6369">
            <w:pPr>
              <w:jc w:val="both"/>
              <w:rPr>
                <w:rFonts w:eastAsia="Calibri"/>
                <w:bCs/>
                <w:i/>
                <w:sz w:val="24"/>
                <w:szCs w:val="24"/>
              </w:rPr>
            </w:pPr>
            <w:r w:rsidRPr="005A6369">
              <w:rPr>
                <w:rFonts w:eastAsia="Calibri"/>
                <w:bCs/>
                <w:i/>
                <w:sz w:val="24"/>
                <w:szCs w:val="24"/>
              </w:rPr>
              <w:t>Задание 3.</w:t>
            </w:r>
          </w:p>
          <w:p w14:paraId="700DF8FD" w14:textId="44A27989" w:rsidR="00BA4661" w:rsidRPr="005A6369" w:rsidRDefault="00085754" w:rsidP="005A6369">
            <w:pPr>
              <w:jc w:val="both"/>
              <w:rPr>
                <w:rFonts w:eastAsia="Calibri"/>
                <w:bCs/>
                <w:sz w:val="24"/>
                <w:szCs w:val="24"/>
              </w:rPr>
            </w:pPr>
            <w:r w:rsidRPr="005A6369">
              <w:rPr>
                <w:rFonts w:eastAsia="Calibri"/>
                <w:bCs/>
                <w:sz w:val="24"/>
                <w:szCs w:val="24"/>
              </w:rPr>
              <w:t>Ключевые характеристики российского и зарубежного рынка альтернативных источников финансирования.</w:t>
            </w:r>
          </w:p>
          <w:p w14:paraId="3682DEC3" w14:textId="5D86B600" w:rsidR="005A0A3A" w:rsidRPr="005A6369" w:rsidRDefault="005A0A3A" w:rsidP="005A6369">
            <w:pPr>
              <w:jc w:val="both"/>
              <w:rPr>
                <w:rFonts w:eastAsia="Calibri"/>
                <w:bCs/>
                <w:i/>
                <w:sz w:val="24"/>
                <w:szCs w:val="24"/>
              </w:rPr>
            </w:pPr>
            <w:r w:rsidRPr="005A6369">
              <w:rPr>
                <w:rFonts w:eastAsia="Calibri"/>
                <w:bCs/>
                <w:i/>
                <w:sz w:val="24"/>
                <w:szCs w:val="24"/>
              </w:rPr>
              <w:t xml:space="preserve">Задание </w:t>
            </w:r>
            <w:r w:rsidR="00BA4661" w:rsidRPr="005A6369">
              <w:rPr>
                <w:rFonts w:eastAsia="Calibri"/>
                <w:bCs/>
                <w:i/>
                <w:sz w:val="24"/>
                <w:szCs w:val="24"/>
              </w:rPr>
              <w:t>4</w:t>
            </w:r>
            <w:r w:rsidRPr="005A6369">
              <w:rPr>
                <w:rFonts w:eastAsia="Calibri"/>
                <w:bCs/>
                <w:i/>
                <w:sz w:val="24"/>
                <w:szCs w:val="24"/>
              </w:rPr>
              <w:t>.</w:t>
            </w:r>
          </w:p>
          <w:p w14:paraId="46481FA1" w14:textId="61E1F1D7" w:rsidR="005A0A3A" w:rsidRPr="005A6369" w:rsidRDefault="005A0A3A" w:rsidP="005A6369">
            <w:pPr>
              <w:jc w:val="both"/>
              <w:rPr>
                <w:rFonts w:eastAsia="Calibri"/>
                <w:bCs/>
                <w:sz w:val="24"/>
                <w:szCs w:val="24"/>
              </w:rPr>
            </w:pPr>
            <w:r w:rsidRPr="005A6369">
              <w:rPr>
                <w:rFonts w:eastAsia="Calibri"/>
                <w:bCs/>
                <w:sz w:val="24"/>
                <w:szCs w:val="24"/>
              </w:rPr>
              <w:t xml:space="preserve">На основе представленной информации оценить стоимость альтернативных источников </w:t>
            </w:r>
            <w:r w:rsidRPr="005A6369">
              <w:rPr>
                <w:rFonts w:eastAsia="Calibri"/>
                <w:bCs/>
                <w:sz w:val="24"/>
                <w:szCs w:val="24"/>
              </w:rPr>
              <w:lastRenderedPageBreak/>
              <w:t>финансирования бизнеса.</w:t>
            </w:r>
          </w:p>
        </w:tc>
      </w:tr>
      <w:tr w:rsidR="005A0A3A" w:rsidRPr="005A6369" w14:paraId="3FEDB1D0" w14:textId="77777777" w:rsidTr="00E9621B">
        <w:trPr>
          <w:trHeight w:val="1439"/>
        </w:trPr>
        <w:tc>
          <w:tcPr>
            <w:tcW w:w="2717" w:type="dxa"/>
            <w:vMerge/>
          </w:tcPr>
          <w:p w14:paraId="27BD601A" w14:textId="77777777" w:rsidR="005A0A3A" w:rsidRPr="005A6369" w:rsidRDefault="005A0A3A" w:rsidP="005A6369">
            <w:pPr>
              <w:jc w:val="both"/>
              <w:rPr>
                <w:sz w:val="24"/>
                <w:szCs w:val="24"/>
              </w:rPr>
            </w:pPr>
          </w:p>
        </w:tc>
        <w:tc>
          <w:tcPr>
            <w:tcW w:w="2340" w:type="dxa"/>
          </w:tcPr>
          <w:p w14:paraId="271C941F" w14:textId="17D8E0D8" w:rsidR="005A0A3A" w:rsidRPr="005A6369" w:rsidRDefault="005A0A3A" w:rsidP="005A6369">
            <w:pPr>
              <w:widowControl/>
              <w:autoSpaceDE/>
              <w:autoSpaceDN/>
              <w:adjustRightInd/>
              <w:rPr>
                <w:sz w:val="24"/>
                <w:szCs w:val="24"/>
              </w:rPr>
            </w:pPr>
            <w:r w:rsidRPr="005A6369">
              <w:rPr>
                <w:color w:val="141414"/>
                <w:sz w:val="24"/>
                <w:szCs w:val="24"/>
                <w:lang w:bidi="ru-RU"/>
              </w:rPr>
              <w:t xml:space="preserve">3. </w:t>
            </w:r>
            <w:r w:rsidR="002F0CDA" w:rsidRPr="005A6369">
              <w:rPr>
                <w:color w:val="141414"/>
                <w:sz w:val="24"/>
                <w:szCs w:val="24"/>
                <w:lang w:bidi="ru-RU"/>
              </w:rPr>
              <w:t>Демонстрирует навыки оценки подверженности организации деловому и финансовом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2139" w:type="dxa"/>
            <w:tcBorders>
              <w:top w:val="single" w:sz="4" w:space="0" w:color="auto"/>
              <w:left w:val="single" w:sz="4" w:space="0" w:color="auto"/>
              <w:right w:val="single" w:sz="4" w:space="0" w:color="auto"/>
            </w:tcBorders>
          </w:tcPr>
          <w:p w14:paraId="09A7D981" w14:textId="77777777" w:rsidR="005A0A3A" w:rsidRPr="005A6369" w:rsidRDefault="005A0A3A" w:rsidP="005A6369">
            <w:pPr>
              <w:tabs>
                <w:tab w:val="left" w:pos="540"/>
              </w:tabs>
              <w:contextualSpacing/>
              <w:rPr>
                <w:rFonts w:eastAsia="Calibri"/>
                <w:sz w:val="24"/>
                <w:szCs w:val="24"/>
              </w:rPr>
            </w:pPr>
            <w:r w:rsidRPr="005A6369">
              <w:rPr>
                <w:rFonts w:eastAsia="Calibri"/>
                <w:bCs/>
                <w:sz w:val="24"/>
                <w:szCs w:val="24"/>
              </w:rPr>
              <w:t>Знать:</w:t>
            </w:r>
            <w:r w:rsidRPr="005A6369">
              <w:rPr>
                <w:sz w:val="24"/>
                <w:szCs w:val="24"/>
              </w:rPr>
              <w:t xml:space="preserve"> ключевые риски в рамках развития рынка альтернативных финансовых инструментов.</w:t>
            </w:r>
          </w:p>
          <w:p w14:paraId="0E6B3877" w14:textId="074FD3C1" w:rsidR="005A0A3A" w:rsidRPr="005A6369" w:rsidRDefault="005A0A3A" w:rsidP="005A6369">
            <w:pPr>
              <w:tabs>
                <w:tab w:val="left" w:pos="540"/>
              </w:tabs>
              <w:contextualSpacing/>
              <w:rPr>
                <w:rFonts w:eastAsia="Calibri"/>
                <w:bCs/>
                <w:sz w:val="24"/>
                <w:szCs w:val="24"/>
              </w:rPr>
            </w:pPr>
            <w:r w:rsidRPr="005A6369">
              <w:rPr>
                <w:rFonts w:eastAsia="Calibri"/>
                <w:bCs/>
                <w:sz w:val="24"/>
                <w:szCs w:val="24"/>
              </w:rPr>
              <w:t>Уметь:</w:t>
            </w:r>
            <w:r w:rsidRPr="005A6369">
              <w:rPr>
                <w:sz w:val="24"/>
                <w:szCs w:val="24"/>
              </w:rPr>
              <w:t xml:space="preserve"> диагностировать риски инвестора в современные цифровые финансовые активы.</w:t>
            </w:r>
          </w:p>
        </w:tc>
        <w:tc>
          <w:tcPr>
            <w:tcW w:w="2864" w:type="dxa"/>
            <w:tcBorders>
              <w:top w:val="single" w:sz="4" w:space="0" w:color="auto"/>
              <w:left w:val="single" w:sz="4" w:space="0" w:color="auto"/>
              <w:bottom w:val="single" w:sz="4" w:space="0" w:color="auto"/>
              <w:right w:val="single" w:sz="4" w:space="0" w:color="auto"/>
            </w:tcBorders>
          </w:tcPr>
          <w:p w14:paraId="4C8D59EC" w14:textId="520A7DC6" w:rsidR="000D40AC" w:rsidRPr="005A6369" w:rsidRDefault="000D40AC" w:rsidP="005A6369">
            <w:pPr>
              <w:jc w:val="both"/>
              <w:rPr>
                <w:rFonts w:eastAsia="Calibri"/>
                <w:bCs/>
                <w:i/>
                <w:sz w:val="24"/>
                <w:szCs w:val="24"/>
              </w:rPr>
            </w:pPr>
            <w:r w:rsidRPr="005A6369">
              <w:rPr>
                <w:rFonts w:eastAsia="Calibri"/>
                <w:bCs/>
                <w:i/>
                <w:sz w:val="24"/>
                <w:szCs w:val="24"/>
              </w:rPr>
              <w:t>Задание 5.</w:t>
            </w:r>
          </w:p>
          <w:p w14:paraId="7787EFE4" w14:textId="0BD7EE38" w:rsidR="00203A27" w:rsidRPr="005A6369" w:rsidRDefault="00203A27" w:rsidP="005A6369">
            <w:pPr>
              <w:jc w:val="both"/>
              <w:rPr>
                <w:rFonts w:eastAsia="Calibri"/>
                <w:bCs/>
                <w:sz w:val="24"/>
                <w:szCs w:val="24"/>
              </w:rPr>
            </w:pPr>
            <w:r w:rsidRPr="005A6369">
              <w:rPr>
                <w:rFonts w:eastAsia="Calibri"/>
                <w:bCs/>
                <w:sz w:val="24"/>
                <w:szCs w:val="24"/>
              </w:rPr>
              <w:t xml:space="preserve">Какие существуют риски для </w:t>
            </w:r>
            <w:r w:rsidR="001E7829" w:rsidRPr="005A6369">
              <w:rPr>
                <w:rFonts w:eastAsia="Calibri"/>
                <w:bCs/>
                <w:sz w:val="24"/>
                <w:szCs w:val="24"/>
              </w:rPr>
              <w:t>бизнеса</w:t>
            </w:r>
            <w:r w:rsidRPr="005A6369">
              <w:rPr>
                <w:rFonts w:eastAsia="Calibri"/>
                <w:bCs/>
                <w:sz w:val="24"/>
                <w:szCs w:val="24"/>
              </w:rPr>
              <w:t xml:space="preserve"> </w:t>
            </w:r>
            <w:r w:rsidR="001E7829" w:rsidRPr="005A6369">
              <w:rPr>
                <w:rFonts w:eastAsia="Calibri"/>
                <w:bCs/>
                <w:sz w:val="24"/>
                <w:szCs w:val="24"/>
              </w:rPr>
              <w:t>применения</w:t>
            </w:r>
            <w:r w:rsidRPr="005A6369">
              <w:rPr>
                <w:rFonts w:eastAsia="Calibri"/>
                <w:bCs/>
                <w:sz w:val="24"/>
                <w:szCs w:val="24"/>
              </w:rPr>
              <w:t xml:space="preserve"> </w:t>
            </w:r>
            <w:r w:rsidR="001E7829" w:rsidRPr="005A6369">
              <w:rPr>
                <w:rFonts w:eastAsia="Calibri"/>
                <w:bCs/>
                <w:sz w:val="24"/>
                <w:szCs w:val="24"/>
              </w:rPr>
              <w:t>альтернативных финансовых инструментов.</w:t>
            </w:r>
          </w:p>
          <w:p w14:paraId="1505CC82" w14:textId="56B54DA7" w:rsidR="000D40AC" w:rsidRPr="005A6369" w:rsidRDefault="000D40AC" w:rsidP="005A6369">
            <w:pPr>
              <w:jc w:val="both"/>
              <w:rPr>
                <w:rFonts w:eastAsia="Calibri"/>
                <w:bCs/>
                <w:i/>
                <w:sz w:val="24"/>
                <w:szCs w:val="24"/>
              </w:rPr>
            </w:pPr>
            <w:r w:rsidRPr="005A6369">
              <w:rPr>
                <w:rFonts w:eastAsia="Calibri"/>
                <w:bCs/>
                <w:i/>
                <w:sz w:val="24"/>
                <w:szCs w:val="24"/>
              </w:rPr>
              <w:t>Задание 6.</w:t>
            </w:r>
          </w:p>
          <w:p w14:paraId="4261E07B" w14:textId="07424961" w:rsidR="005A0A3A" w:rsidRPr="005A6369" w:rsidRDefault="005A0A3A" w:rsidP="005A6369">
            <w:pPr>
              <w:jc w:val="both"/>
              <w:rPr>
                <w:rFonts w:eastAsia="Calibri"/>
                <w:bCs/>
                <w:sz w:val="24"/>
                <w:szCs w:val="24"/>
              </w:rPr>
            </w:pPr>
            <w:r w:rsidRPr="005A6369">
              <w:rPr>
                <w:rFonts w:eastAsia="Calibri"/>
                <w:bCs/>
                <w:sz w:val="24"/>
                <w:szCs w:val="24"/>
              </w:rPr>
              <w:t>На основе представленной информации оценить риски инвестора в современные инструменты альтернативных финансов.</w:t>
            </w:r>
          </w:p>
        </w:tc>
      </w:tr>
      <w:tr w:rsidR="005A0A3A" w:rsidRPr="005A6369" w14:paraId="01E8D0A7" w14:textId="77777777" w:rsidTr="00E9621B">
        <w:trPr>
          <w:trHeight w:val="1439"/>
        </w:trPr>
        <w:tc>
          <w:tcPr>
            <w:tcW w:w="2717" w:type="dxa"/>
            <w:vMerge/>
          </w:tcPr>
          <w:p w14:paraId="265E5555" w14:textId="77777777" w:rsidR="005A0A3A" w:rsidRPr="005A6369" w:rsidRDefault="005A0A3A" w:rsidP="005A6369">
            <w:pPr>
              <w:jc w:val="both"/>
              <w:rPr>
                <w:sz w:val="24"/>
                <w:szCs w:val="24"/>
              </w:rPr>
            </w:pPr>
          </w:p>
        </w:tc>
        <w:tc>
          <w:tcPr>
            <w:tcW w:w="2340" w:type="dxa"/>
          </w:tcPr>
          <w:p w14:paraId="1F9706B9" w14:textId="6C4691AC" w:rsidR="005A0A3A" w:rsidRPr="005A6369" w:rsidRDefault="005A0A3A" w:rsidP="005A6369">
            <w:pPr>
              <w:tabs>
                <w:tab w:val="left" w:pos="195"/>
              </w:tabs>
              <w:autoSpaceDE/>
              <w:autoSpaceDN/>
              <w:adjustRightInd/>
              <w:rPr>
                <w:color w:val="141414"/>
                <w:sz w:val="24"/>
                <w:szCs w:val="24"/>
                <w:lang w:bidi="ru-RU"/>
              </w:rPr>
            </w:pPr>
            <w:r w:rsidRPr="005A6369">
              <w:rPr>
                <w:color w:val="141414"/>
                <w:sz w:val="24"/>
                <w:szCs w:val="24"/>
                <w:lang w:bidi="ru-RU"/>
              </w:rPr>
              <w:t>4. Демонстрирует навыки оценки приемлемости диап</w:t>
            </w:r>
            <w:r w:rsidR="002F0CDA" w:rsidRPr="005A6369">
              <w:rPr>
                <w:color w:val="141414"/>
                <w:sz w:val="24"/>
                <w:szCs w:val="24"/>
                <w:lang w:bidi="ru-RU"/>
              </w:rPr>
              <w:t>азона источников финансирования,</w:t>
            </w:r>
          </w:p>
          <w:p w14:paraId="0BFC771F" w14:textId="7FE9B428" w:rsidR="005A0A3A" w:rsidRPr="005A6369" w:rsidRDefault="005A0A3A" w:rsidP="005A6369">
            <w:pPr>
              <w:widowControl/>
              <w:autoSpaceDE/>
              <w:autoSpaceDN/>
              <w:adjustRightInd/>
              <w:rPr>
                <w:sz w:val="24"/>
                <w:szCs w:val="24"/>
              </w:rPr>
            </w:pPr>
            <w:r w:rsidRPr="005A6369">
              <w:rPr>
                <w:rFonts w:eastAsia="Courier New"/>
                <w:color w:val="000000"/>
                <w:sz w:val="24"/>
                <w:szCs w:val="24"/>
                <w:lang w:bidi="ru-RU"/>
              </w:rPr>
              <w:t>доступных компании, моделирования и управления стоимостью бизнеса.</w:t>
            </w:r>
          </w:p>
        </w:tc>
        <w:tc>
          <w:tcPr>
            <w:tcW w:w="2139" w:type="dxa"/>
            <w:tcBorders>
              <w:top w:val="single" w:sz="4" w:space="0" w:color="auto"/>
              <w:left w:val="single" w:sz="4" w:space="0" w:color="auto"/>
              <w:right w:val="single" w:sz="4" w:space="0" w:color="auto"/>
            </w:tcBorders>
          </w:tcPr>
          <w:p w14:paraId="3DA69F2E" w14:textId="77777777" w:rsidR="005A0A3A" w:rsidRPr="005A6369" w:rsidRDefault="005A0A3A" w:rsidP="005A6369">
            <w:pPr>
              <w:tabs>
                <w:tab w:val="left" w:pos="540"/>
              </w:tabs>
              <w:contextualSpacing/>
              <w:rPr>
                <w:rFonts w:eastAsia="Calibri"/>
                <w:bCs/>
                <w:sz w:val="24"/>
                <w:szCs w:val="24"/>
              </w:rPr>
            </w:pPr>
            <w:r w:rsidRPr="005A6369">
              <w:rPr>
                <w:rFonts w:eastAsia="Calibri"/>
                <w:bCs/>
                <w:sz w:val="24"/>
                <w:szCs w:val="24"/>
              </w:rPr>
              <w:t>Знать:</w:t>
            </w:r>
            <w:r w:rsidRPr="005A6369">
              <w:rPr>
                <w:sz w:val="24"/>
                <w:szCs w:val="24"/>
              </w:rPr>
              <w:t xml:space="preserve"> современные способы финансирования проектов, основанных на </w:t>
            </w:r>
            <w:proofErr w:type="spellStart"/>
            <w:r w:rsidRPr="005A6369">
              <w:rPr>
                <w:sz w:val="24"/>
                <w:szCs w:val="24"/>
              </w:rPr>
              <w:t>краудтехнологиях</w:t>
            </w:r>
            <w:proofErr w:type="spellEnd"/>
            <w:r w:rsidRPr="005A6369">
              <w:rPr>
                <w:sz w:val="24"/>
                <w:szCs w:val="24"/>
              </w:rPr>
              <w:t xml:space="preserve">. </w:t>
            </w:r>
          </w:p>
          <w:p w14:paraId="6F72A08C" w14:textId="3C356C59" w:rsidR="005A0A3A" w:rsidRPr="005A6369" w:rsidRDefault="005A0A3A" w:rsidP="005A6369">
            <w:pPr>
              <w:tabs>
                <w:tab w:val="left" w:pos="540"/>
              </w:tabs>
              <w:contextualSpacing/>
              <w:rPr>
                <w:rFonts w:eastAsia="Calibri"/>
                <w:bCs/>
                <w:sz w:val="24"/>
                <w:szCs w:val="24"/>
              </w:rPr>
            </w:pPr>
            <w:r w:rsidRPr="005A6369">
              <w:rPr>
                <w:rFonts w:eastAsia="Calibri"/>
                <w:bCs/>
                <w:sz w:val="24"/>
                <w:szCs w:val="24"/>
              </w:rPr>
              <w:t xml:space="preserve">Уметь: </w:t>
            </w:r>
            <w:r w:rsidRPr="005A6369">
              <w:rPr>
                <w:sz w:val="24"/>
                <w:szCs w:val="24"/>
              </w:rPr>
              <w:t>проводить аналитическую работу, владеть способами сбора и анализа информации.</w:t>
            </w:r>
          </w:p>
        </w:tc>
        <w:tc>
          <w:tcPr>
            <w:tcW w:w="2864" w:type="dxa"/>
            <w:tcBorders>
              <w:top w:val="single" w:sz="4" w:space="0" w:color="auto"/>
              <w:left w:val="single" w:sz="4" w:space="0" w:color="auto"/>
              <w:bottom w:val="single" w:sz="4" w:space="0" w:color="auto"/>
              <w:right w:val="single" w:sz="4" w:space="0" w:color="auto"/>
            </w:tcBorders>
          </w:tcPr>
          <w:p w14:paraId="4F067B64" w14:textId="20AEAED8" w:rsidR="00F109B4" w:rsidRPr="005A6369" w:rsidRDefault="00F109B4" w:rsidP="005A6369">
            <w:pPr>
              <w:jc w:val="both"/>
              <w:rPr>
                <w:rFonts w:eastAsia="Calibri"/>
                <w:bCs/>
                <w:sz w:val="24"/>
                <w:szCs w:val="24"/>
              </w:rPr>
            </w:pPr>
            <w:r w:rsidRPr="005A6369">
              <w:rPr>
                <w:rFonts w:eastAsia="Calibri"/>
                <w:bCs/>
                <w:i/>
                <w:sz w:val="24"/>
                <w:szCs w:val="24"/>
              </w:rPr>
              <w:t>Задание 7</w:t>
            </w:r>
            <w:r w:rsidRPr="005A6369">
              <w:rPr>
                <w:rFonts w:eastAsia="Calibri"/>
                <w:bCs/>
                <w:sz w:val="24"/>
                <w:szCs w:val="24"/>
              </w:rPr>
              <w:t>.</w:t>
            </w:r>
          </w:p>
          <w:p w14:paraId="5D1E93BF" w14:textId="35B9A1E6" w:rsidR="00F109B4" w:rsidRPr="005A6369" w:rsidRDefault="00571F16" w:rsidP="005A6369">
            <w:pPr>
              <w:jc w:val="both"/>
              <w:rPr>
                <w:rFonts w:eastAsia="Calibri"/>
                <w:bCs/>
                <w:sz w:val="24"/>
                <w:szCs w:val="24"/>
              </w:rPr>
            </w:pPr>
            <w:r w:rsidRPr="005A6369">
              <w:rPr>
                <w:rFonts w:eastAsia="Calibri"/>
                <w:bCs/>
                <w:sz w:val="24"/>
                <w:szCs w:val="24"/>
              </w:rPr>
              <w:t xml:space="preserve">Перечислите основные способы финансирования проектов, основанных на </w:t>
            </w:r>
            <w:proofErr w:type="spellStart"/>
            <w:r w:rsidRPr="005A6369">
              <w:rPr>
                <w:rFonts w:eastAsia="Calibri"/>
                <w:bCs/>
                <w:sz w:val="24"/>
                <w:szCs w:val="24"/>
              </w:rPr>
              <w:t>краудтехнологиях</w:t>
            </w:r>
            <w:proofErr w:type="spellEnd"/>
            <w:r w:rsidRPr="005A6369">
              <w:rPr>
                <w:rFonts w:eastAsia="Calibri"/>
                <w:bCs/>
                <w:sz w:val="24"/>
                <w:szCs w:val="24"/>
              </w:rPr>
              <w:t>.</w:t>
            </w:r>
          </w:p>
          <w:p w14:paraId="44675531" w14:textId="1FCB98B2" w:rsidR="005A0A3A" w:rsidRPr="005A6369" w:rsidRDefault="005A0A3A" w:rsidP="005A6369">
            <w:pPr>
              <w:jc w:val="both"/>
              <w:rPr>
                <w:rFonts w:eastAsia="Calibri"/>
                <w:bCs/>
                <w:i/>
                <w:sz w:val="24"/>
                <w:szCs w:val="24"/>
              </w:rPr>
            </w:pPr>
            <w:r w:rsidRPr="005A6369">
              <w:rPr>
                <w:rFonts w:eastAsia="Calibri"/>
                <w:bCs/>
                <w:i/>
                <w:sz w:val="24"/>
                <w:szCs w:val="24"/>
              </w:rPr>
              <w:t xml:space="preserve">Задание </w:t>
            </w:r>
            <w:r w:rsidR="00F21395" w:rsidRPr="005A6369">
              <w:rPr>
                <w:rFonts w:eastAsia="Calibri"/>
                <w:bCs/>
                <w:i/>
                <w:sz w:val="24"/>
                <w:szCs w:val="24"/>
              </w:rPr>
              <w:t>8</w:t>
            </w:r>
            <w:r w:rsidRPr="005A6369">
              <w:rPr>
                <w:rFonts w:eastAsia="Calibri"/>
                <w:bCs/>
                <w:i/>
                <w:sz w:val="24"/>
                <w:szCs w:val="24"/>
              </w:rPr>
              <w:t>.</w:t>
            </w:r>
          </w:p>
          <w:p w14:paraId="1B861538" w14:textId="0F7AE7B9" w:rsidR="005A0A3A" w:rsidRPr="005A6369" w:rsidRDefault="005A0A3A" w:rsidP="005A6369">
            <w:pPr>
              <w:jc w:val="both"/>
              <w:rPr>
                <w:rFonts w:eastAsia="Calibri"/>
                <w:bCs/>
                <w:sz w:val="24"/>
                <w:szCs w:val="24"/>
              </w:rPr>
            </w:pPr>
            <w:r w:rsidRPr="005A6369">
              <w:rPr>
                <w:rFonts w:eastAsia="Calibri"/>
                <w:bCs/>
                <w:sz w:val="24"/>
                <w:szCs w:val="24"/>
              </w:rPr>
              <w:t>На основе представленной информации выбрать наиболее эффективные инструменты альтернативных финансов.</w:t>
            </w:r>
          </w:p>
        </w:tc>
      </w:tr>
      <w:tr w:rsidR="006A0865" w:rsidRPr="005A6369" w14:paraId="70CD4B07" w14:textId="77777777" w:rsidTr="00DD2156">
        <w:trPr>
          <w:trHeight w:val="670"/>
        </w:trPr>
        <w:tc>
          <w:tcPr>
            <w:tcW w:w="2717" w:type="dxa"/>
            <w:vMerge w:val="restart"/>
          </w:tcPr>
          <w:p w14:paraId="788F7000" w14:textId="782DE796" w:rsidR="006A0865" w:rsidRPr="005A6369" w:rsidRDefault="006A0865" w:rsidP="005A6369">
            <w:pPr>
              <w:jc w:val="both"/>
              <w:rPr>
                <w:sz w:val="24"/>
                <w:szCs w:val="24"/>
              </w:rPr>
            </w:pPr>
            <w:r w:rsidRPr="005A6369">
              <w:rPr>
                <w:sz w:val="24"/>
                <w:szCs w:val="24"/>
              </w:rPr>
              <w:t>ПК-2</w:t>
            </w:r>
          </w:p>
          <w:p w14:paraId="11093224" w14:textId="75C7442D" w:rsidR="006A0865" w:rsidRPr="005A6369" w:rsidRDefault="006A0865" w:rsidP="005A6369">
            <w:pPr>
              <w:jc w:val="both"/>
              <w:rPr>
                <w:sz w:val="24"/>
                <w:szCs w:val="24"/>
              </w:rPr>
            </w:pPr>
            <w:r w:rsidRPr="005A6369">
              <w:rPr>
                <w:sz w:val="24"/>
                <w:szCs w:val="24"/>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2340" w:type="dxa"/>
          </w:tcPr>
          <w:p w14:paraId="28D54973" w14:textId="17CC6364" w:rsidR="006A0865" w:rsidRPr="005A6369" w:rsidRDefault="00282BCE" w:rsidP="005A6369">
            <w:pPr>
              <w:widowControl/>
              <w:autoSpaceDE/>
              <w:autoSpaceDN/>
              <w:adjustRightInd/>
              <w:rPr>
                <w:sz w:val="24"/>
                <w:szCs w:val="24"/>
              </w:rPr>
            </w:pPr>
            <w:r w:rsidRPr="005A6369">
              <w:rPr>
                <w:sz w:val="24"/>
                <w:szCs w:val="28"/>
              </w:rPr>
              <w:t xml:space="preserve">1. 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 мобильности </w:t>
            </w:r>
            <w:r w:rsidRPr="005A6369">
              <w:rPr>
                <w:sz w:val="24"/>
                <w:szCs w:val="28"/>
              </w:rPr>
              <w:lastRenderedPageBreak/>
              <w:t>капитала, трансфертного ценообразования.</w:t>
            </w:r>
          </w:p>
        </w:tc>
        <w:tc>
          <w:tcPr>
            <w:tcW w:w="2139" w:type="dxa"/>
          </w:tcPr>
          <w:p w14:paraId="032D7206" w14:textId="77777777" w:rsidR="006A0865" w:rsidRPr="005A6369" w:rsidRDefault="006A0865" w:rsidP="005A6369">
            <w:pPr>
              <w:tabs>
                <w:tab w:val="left" w:pos="540"/>
              </w:tabs>
              <w:ind w:firstLine="26"/>
              <w:contextualSpacing/>
              <w:jc w:val="both"/>
              <w:rPr>
                <w:sz w:val="24"/>
                <w:szCs w:val="24"/>
              </w:rPr>
            </w:pPr>
            <w:r w:rsidRPr="005A6369">
              <w:rPr>
                <w:sz w:val="24"/>
                <w:szCs w:val="24"/>
              </w:rPr>
              <w:lastRenderedPageBreak/>
              <w:t xml:space="preserve">Знать: бизнес-модели </w:t>
            </w:r>
            <w:proofErr w:type="spellStart"/>
            <w:r w:rsidRPr="005A6369">
              <w:rPr>
                <w:sz w:val="24"/>
                <w:szCs w:val="24"/>
              </w:rPr>
              <w:t>краудинвестинга</w:t>
            </w:r>
            <w:proofErr w:type="spellEnd"/>
            <w:r w:rsidRPr="005A6369">
              <w:rPr>
                <w:sz w:val="24"/>
                <w:szCs w:val="24"/>
              </w:rPr>
              <w:t xml:space="preserve">, </w:t>
            </w:r>
            <w:proofErr w:type="spellStart"/>
            <w:r w:rsidRPr="005A6369">
              <w:rPr>
                <w:sz w:val="24"/>
                <w:szCs w:val="24"/>
              </w:rPr>
              <w:t>краудлендинга</w:t>
            </w:r>
            <w:proofErr w:type="spellEnd"/>
            <w:r w:rsidRPr="005A6369">
              <w:rPr>
                <w:sz w:val="24"/>
                <w:szCs w:val="24"/>
              </w:rPr>
              <w:t xml:space="preserve">, </w:t>
            </w:r>
            <w:proofErr w:type="spellStart"/>
            <w:r w:rsidRPr="005A6369">
              <w:rPr>
                <w:sz w:val="24"/>
                <w:szCs w:val="24"/>
              </w:rPr>
              <w:t>краудфандинга</w:t>
            </w:r>
            <w:proofErr w:type="spellEnd"/>
            <w:r w:rsidRPr="005A6369">
              <w:rPr>
                <w:sz w:val="24"/>
                <w:szCs w:val="24"/>
              </w:rPr>
              <w:t>.</w:t>
            </w:r>
          </w:p>
          <w:p w14:paraId="196F875D" w14:textId="017C1040" w:rsidR="006A0865" w:rsidRPr="005A6369" w:rsidRDefault="006A0865" w:rsidP="005A6369">
            <w:pPr>
              <w:tabs>
                <w:tab w:val="left" w:pos="540"/>
              </w:tabs>
              <w:contextualSpacing/>
              <w:rPr>
                <w:rFonts w:eastAsia="Calibri"/>
                <w:bCs/>
                <w:sz w:val="24"/>
                <w:szCs w:val="24"/>
              </w:rPr>
            </w:pPr>
            <w:r w:rsidRPr="005A6369">
              <w:rPr>
                <w:sz w:val="24"/>
                <w:szCs w:val="24"/>
              </w:rPr>
              <w:t>Уметь: моделировать потребность в инвестициях, необходимых для достижения целей компании.</w:t>
            </w:r>
          </w:p>
        </w:tc>
        <w:tc>
          <w:tcPr>
            <w:tcW w:w="2864" w:type="dxa"/>
            <w:tcBorders>
              <w:top w:val="single" w:sz="4" w:space="0" w:color="auto"/>
              <w:left w:val="single" w:sz="4" w:space="0" w:color="auto"/>
              <w:bottom w:val="single" w:sz="4" w:space="0" w:color="auto"/>
              <w:right w:val="single" w:sz="4" w:space="0" w:color="auto"/>
            </w:tcBorders>
          </w:tcPr>
          <w:p w14:paraId="0D9BA486" w14:textId="573C3365" w:rsidR="00571F16" w:rsidRPr="005A6369" w:rsidRDefault="006A0865" w:rsidP="005A6369">
            <w:pPr>
              <w:jc w:val="both"/>
              <w:rPr>
                <w:rFonts w:eastAsia="Calibri"/>
                <w:bCs/>
                <w:i/>
                <w:sz w:val="24"/>
                <w:szCs w:val="24"/>
              </w:rPr>
            </w:pPr>
            <w:r w:rsidRPr="005A6369">
              <w:rPr>
                <w:rFonts w:eastAsia="Calibri"/>
                <w:bCs/>
                <w:i/>
                <w:sz w:val="24"/>
                <w:szCs w:val="24"/>
              </w:rPr>
              <w:t xml:space="preserve">Задание </w:t>
            </w:r>
            <w:r w:rsidR="00571F16" w:rsidRPr="005A6369">
              <w:rPr>
                <w:rFonts w:eastAsia="Calibri"/>
                <w:bCs/>
                <w:i/>
                <w:sz w:val="24"/>
                <w:szCs w:val="24"/>
              </w:rPr>
              <w:t>9.</w:t>
            </w:r>
          </w:p>
          <w:p w14:paraId="2811B887" w14:textId="1AF7924F" w:rsidR="00571F16" w:rsidRPr="005A6369" w:rsidRDefault="00571F16" w:rsidP="005A6369">
            <w:pPr>
              <w:jc w:val="both"/>
              <w:rPr>
                <w:rFonts w:eastAsia="Calibri"/>
                <w:bCs/>
                <w:sz w:val="24"/>
                <w:szCs w:val="24"/>
              </w:rPr>
            </w:pPr>
            <w:r w:rsidRPr="005A6369">
              <w:rPr>
                <w:rFonts w:eastAsia="Calibri"/>
                <w:bCs/>
                <w:sz w:val="24"/>
                <w:szCs w:val="24"/>
              </w:rPr>
              <w:t xml:space="preserve">На основе представленной информации дать характеристику бизнес-модели </w:t>
            </w:r>
            <w:proofErr w:type="spellStart"/>
            <w:r w:rsidRPr="005A6369">
              <w:rPr>
                <w:rFonts w:eastAsia="Calibri"/>
                <w:bCs/>
                <w:sz w:val="24"/>
                <w:szCs w:val="24"/>
              </w:rPr>
              <w:t>краудинвестинга</w:t>
            </w:r>
            <w:proofErr w:type="spellEnd"/>
            <w:r w:rsidRPr="005A6369">
              <w:rPr>
                <w:rFonts w:eastAsia="Calibri"/>
                <w:bCs/>
                <w:sz w:val="24"/>
                <w:szCs w:val="24"/>
              </w:rPr>
              <w:t xml:space="preserve">, </w:t>
            </w:r>
            <w:proofErr w:type="spellStart"/>
            <w:r w:rsidRPr="005A6369">
              <w:rPr>
                <w:rFonts w:eastAsia="Calibri"/>
                <w:bCs/>
                <w:sz w:val="24"/>
                <w:szCs w:val="24"/>
              </w:rPr>
              <w:t>краудлендинга</w:t>
            </w:r>
            <w:proofErr w:type="spellEnd"/>
            <w:r w:rsidRPr="005A6369">
              <w:rPr>
                <w:rFonts w:eastAsia="Calibri"/>
                <w:bCs/>
                <w:sz w:val="24"/>
                <w:szCs w:val="24"/>
              </w:rPr>
              <w:t xml:space="preserve">, </w:t>
            </w:r>
            <w:proofErr w:type="spellStart"/>
            <w:r w:rsidRPr="005A6369">
              <w:rPr>
                <w:rFonts w:eastAsia="Calibri"/>
                <w:bCs/>
                <w:sz w:val="24"/>
                <w:szCs w:val="24"/>
              </w:rPr>
              <w:t>краудфандинга</w:t>
            </w:r>
            <w:proofErr w:type="spellEnd"/>
            <w:r w:rsidRPr="005A6369">
              <w:rPr>
                <w:rFonts w:eastAsia="Calibri"/>
                <w:bCs/>
                <w:sz w:val="24"/>
                <w:szCs w:val="24"/>
              </w:rPr>
              <w:t>.</w:t>
            </w:r>
          </w:p>
          <w:p w14:paraId="0788C1BC" w14:textId="138CED3D" w:rsidR="006A0865" w:rsidRPr="005A6369" w:rsidRDefault="00571F16" w:rsidP="005A6369">
            <w:pPr>
              <w:jc w:val="both"/>
              <w:rPr>
                <w:rFonts w:eastAsia="Calibri"/>
                <w:bCs/>
                <w:i/>
                <w:sz w:val="24"/>
                <w:szCs w:val="24"/>
              </w:rPr>
            </w:pPr>
            <w:r w:rsidRPr="005A6369">
              <w:rPr>
                <w:rFonts w:eastAsia="Calibri"/>
                <w:bCs/>
                <w:i/>
                <w:sz w:val="24"/>
                <w:szCs w:val="24"/>
              </w:rPr>
              <w:t>Задание 10.</w:t>
            </w:r>
          </w:p>
          <w:p w14:paraId="66A8B24E" w14:textId="1BE18A21" w:rsidR="006A0865" w:rsidRPr="005A6369" w:rsidRDefault="006A0865" w:rsidP="005A6369">
            <w:pPr>
              <w:jc w:val="both"/>
              <w:rPr>
                <w:rFonts w:eastAsia="Calibri"/>
                <w:bCs/>
                <w:sz w:val="24"/>
                <w:szCs w:val="24"/>
              </w:rPr>
            </w:pPr>
            <w:r w:rsidRPr="005A6369">
              <w:rPr>
                <w:rFonts w:eastAsia="Calibri"/>
                <w:bCs/>
                <w:sz w:val="24"/>
                <w:szCs w:val="24"/>
              </w:rPr>
              <w:t xml:space="preserve">На основе представленной информации оценить потребность в инвестициях, необходимых для достижения целей </w:t>
            </w:r>
            <w:r w:rsidRPr="005A6369">
              <w:rPr>
                <w:rFonts w:eastAsia="Calibri"/>
                <w:bCs/>
                <w:sz w:val="24"/>
                <w:szCs w:val="24"/>
              </w:rPr>
              <w:lastRenderedPageBreak/>
              <w:t>компании.</w:t>
            </w:r>
          </w:p>
        </w:tc>
      </w:tr>
      <w:tr w:rsidR="006A0865" w:rsidRPr="005A6369" w14:paraId="64A32FE8" w14:textId="77777777" w:rsidTr="00575A51">
        <w:trPr>
          <w:trHeight w:val="1439"/>
        </w:trPr>
        <w:tc>
          <w:tcPr>
            <w:tcW w:w="2717" w:type="dxa"/>
            <w:vMerge/>
          </w:tcPr>
          <w:p w14:paraId="4E2F8FF4" w14:textId="77777777" w:rsidR="006A0865" w:rsidRPr="005A6369" w:rsidRDefault="006A0865" w:rsidP="005A6369">
            <w:pPr>
              <w:jc w:val="both"/>
              <w:rPr>
                <w:sz w:val="24"/>
                <w:szCs w:val="24"/>
              </w:rPr>
            </w:pPr>
          </w:p>
        </w:tc>
        <w:tc>
          <w:tcPr>
            <w:tcW w:w="2340" w:type="dxa"/>
          </w:tcPr>
          <w:p w14:paraId="11B25ADC" w14:textId="0C54D619" w:rsidR="006A0865" w:rsidRPr="005A6369" w:rsidRDefault="006A0865" w:rsidP="005A6369">
            <w:pPr>
              <w:widowControl/>
              <w:autoSpaceDE/>
              <w:autoSpaceDN/>
              <w:adjustRightInd/>
              <w:rPr>
                <w:sz w:val="24"/>
                <w:szCs w:val="24"/>
              </w:rPr>
            </w:pPr>
            <w:r w:rsidRPr="005A6369">
              <w:rPr>
                <w:sz w:val="24"/>
                <w:szCs w:val="28"/>
              </w:rPr>
              <w:t>2.</w:t>
            </w:r>
            <w:r w:rsidRPr="005A6369">
              <w:rPr>
                <w:sz w:val="24"/>
                <w:szCs w:val="28"/>
              </w:rPr>
              <w:tab/>
            </w:r>
            <w:r w:rsidR="00282BCE" w:rsidRPr="005A6369">
              <w:rPr>
                <w:sz w:val="24"/>
                <w:szCs w:val="28"/>
              </w:rPr>
              <w:t>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2139" w:type="dxa"/>
          </w:tcPr>
          <w:p w14:paraId="69C7865B" w14:textId="77777777" w:rsidR="006A0865" w:rsidRPr="005A6369" w:rsidRDefault="006A0865" w:rsidP="005A6369">
            <w:pPr>
              <w:tabs>
                <w:tab w:val="left" w:pos="540"/>
              </w:tabs>
              <w:contextualSpacing/>
              <w:rPr>
                <w:rFonts w:eastAsia="Calibri"/>
                <w:bCs/>
                <w:sz w:val="24"/>
                <w:szCs w:val="24"/>
              </w:rPr>
            </w:pPr>
            <w:r w:rsidRPr="005A6369">
              <w:rPr>
                <w:rFonts w:eastAsia="Calibri"/>
                <w:bCs/>
                <w:sz w:val="24"/>
                <w:szCs w:val="24"/>
              </w:rPr>
              <w:t xml:space="preserve">Знать: программные продукты на базе </w:t>
            </w:r>
            <w:proofErr w:type="spellStart"/>
            <w:r w:rsidRPr="005A6369">
              <w:rPr>
                <w:rFonts w:eastAsia="Calibri"/>
                <w:bCs/>
                <w:sz w:val="24"/>
                <w:szCs w:val="24"/>
              </w:rPr>
              <w:t>блокчейн</w:t>
            </w:r>
            <w:proofErr w:type="spellEnd"/>
            <w:r w:rsidRPr="005A6369">
              <w:rPr>
                <w:rFonts w:eastAsia="Calibri"/>
                <w:bCs/>
                <w:sz w:val="24"/>
                <w:szCs w:val="24"/>
              </w:rPr>
              <w:t>-технологии.</w:t>
            </w:r>
          </w:p>
          <w:p w14:paraId="267A40A1" w14:textId="77777777" w:rsidR="006A0865" w:rsidRPr="005A6369" w:rsidRDefault="006A0865" w:rsidP="005A6369">
            <w:pPr>
              <w:tabs>
                <w:tab w:val="left" w:pos="540"/>
              </w:tabs>
              <w:contextualSpacing/>
              <w:rPr>
                <w:sz w:val="24"/>
                <w:szCs w:val="24"/>
              </w:rPr>
            </w:pPr>
            <w:r w:rsidRPr="005A6369">
              <w:rPr>
                <w:rFonts w:eastAsia="Calibri"/>
                <w:bCs/>
                <w:sz w:val="24"/>
                <w:szCs w:val="24"/>
              </w:rPr>
              <w:t>Уметь:</w:t>
            </w:r>
            <w:r w:rsidRPr="005A6369">
              <w:rPr>
                <w:sz w:val="24"/>
                <w:szCs w:val="24"/>
              </w:rPr>
              <w:t xml:space="preserve"> применять программные продукты на базе </w:t>
            </w:r>
            <w:proofErr w:type="spellStart"/>
            <w:r w:rsidRPr="005A6369">
              <w:rPr>
                <w:sz w:val="24"/>
                <w:szCs w:val="24"/>
              </w:rPr>
              <w:t>блокчейн</w:t>
            </w:r>
            <w:proofErr w:type="spellEnd"/>
            <w:r w:rsidRPr="005A6369">
              <w:rPr>
                <w:sz w:val="24"/>
                <w:szCs w:val="24"/>
              </w:rPr>
              <w:t>-технологии.</w:t>
            </w:r>
          </w:p>
          <w:p w14:paraId="02546DE3" w14:textId="77777777" w:rsidR="006A0865" w:rsidRPr="005A6369" w:rsidRDefault="006A0865" w:rsidP="005A6369">
            <w:pPr>
              <w:tabs>
                <w:tab w:val="left" w:pos="540"/>
              </w:tabs>
              <w:contextualSpacing/>
              <w:rPr>
                <w:rFonts w:eastAsia="Calibri"/>
                <w:bCs/>
                <w:sz w:val="24"/>
                <w:szCs w:val="24"/>
              </w:rPr>
            </w:pPr>
          </w:p>
        </w:tc>
        <w:tc>
          <w:tcPr>
            <w:tcW w:w="2864" w:type="dxa"/>
            <w:tcBorders>
              <w:top w:val="single" w:sz="4" w:space="0" w:color="auto"/>
              <w:left w:val="single" w:sz="4" w:space="0" w:color="auto"/>
              <w:bottom w:val="single" w:sz="4" w:space="0" w:color="auto"/>
              <w:right w:val="single" w:sz="4" w:space="0" w:color="auto"/>
            </w:tcBorders>
          </w:tcPr>
          <w:p w14:paraId="4FD49814" w14:textId="42A60B18" w:rsidR="00C551F9" w:rsidRPr="005A6369" w:rsidRDefault="00C551F9" w:rsidP="005A6369">
            <w:pPr>
              <w:jc w:val="both"/>
              <w:rPr>
                <w:rFonts w:eastAsia="Calibri"/>
                <w:bCs/>
                <w:i/>
                <w:sz w:val="24"/>
                <w:szCs w:val="24"/>
              </w:rPr>
            </w:pPr>
            <w:r w:rsidRPr="005A6369">
              <w:rPr>
                <w:rFonts w:eastAsia="Calibri"/>
                <w:bCs/>
                <w:i/>
                <w:sz w:val="24"/>
                <w:szCs w:val="24"/>
              </w:rPr>
              <w:t>Задание 11.</w:t>
            </w:r>
          </w:p>
          <w:p w14:paraId="6BC163D2" w14:textId="77777777" w:rsidR="00621BEB" w:rsidRPr="005A6369" w:rsidRDefault="00621BEB" w:rsidP="005A6369">
            <w:pPr>
              <w:jc w:val="both"/>
              <w:rPr>
                <w:rFonts w:eastAsia="Calibri"/>
                <w:bCs/>
                <w:sz w:val="24"/>
                <w:szCs w:val="24"/>
              </w:rPr>
            </w:pPr>
            <w:r w:rsidRPr="005A6369">
              <w:rPr>
                <w:rFonts w:eastAsia="Calibri"/>
                <w:bCs/>
                <w:sz w:val="24"/>
                <w:szCs w:val="24"/>
              </w:rPr>
              <w:t xml:space="preserve">Назовите программные продукты на базе </w:t>
            </w:r>
            <w:proofErr w:type="spellStart"/>
            <w:r w:rsidRPr="005A6369">
              <w:rPr>
                <w:rFonts w:eastAsia="Calibri"/>
                <w:bCs/>
                <w:sz w:val="24"/>
                <w:szCs w:val="24"/>
              </w:rPr>
              <w:t>блокчейн</w:t>
            </w:r>
            <w:proofErr w:type="spellEnd"/>
            <w:r w:rsidRPr="005A6369">
              <w:rPr>
                <w:rFonts w:eastAsia="Calibri"/>
                <w:bCs/>
                <w:sz w:val="24"/>
                <w:szCs w:val="24"/>
              </w:rPr>
              <w:t>-технологии.</w:t>
            </w:r>
          </w:p>
          <w:p w14:paraId="5902AC1D" w14:textId="0CDF40B0" w:rsidR="006A0865" w:rsidRPr="005A6369" w:rsidRDefault="006A0865" w:rsidP="005A6369">
            <w:pPr>
              <w:jc w:val="both"/>
              <w:rPr>
                <w:rFonts w:eastAsia="Calibri"/>
                <w:bCs/>
                <w:i/>
                <w:sz w:val="24"/>
                <w:szCs w:val="24"/>
              </w:rPr>
            </w:pPr>
            <w:r w:rsidRPr="005A6369">
              <w:rPr>
                <w:rFonts w:eastAsia="Calibri"/>
                <w:bCs/>
                <w:i/>
                <w:sz w:val="24"/>
                <w:szCs w:val="24"/>
              </w:rPr>
              <w:t xml:space="preserve">Задание </w:t>
            </w:r>
            <w:r w:rsidR="00C551F9" w:rsidRPr="005A6369">
              <w:rPr>
                <w:rFonts w:eastAsia="Calibri"/>
                <w:bCs/>
                <w:i/>
                <w:sz w:val="24"/>
                <w:szCs w:val="24"/>
              </w:rPr>
              <w:t>12</w:t>
            </w:r>
            <w:r w:rsidRPr="005A6369">
              <w:rPr>
                <w:rFonts w:eastAsia="Calibri"/>
                <w:bCs/>
                <w:i/>
                <w:sz w:val="24"/>
                <w:szCs w:val="24"/>
              </w:rPr>
              <w:t>.</w:t>
            </w:r>
          </w:p>
          <w:p w14:paraId="7C084746" w14:textId="69D494AC" w:rsidR="006A0865" w:rsidRPr="005A6369" w:rsidRDefault="006A0865" w:rsidP="005A6369">
            <w:pPr>
              <w:jc w:val="both"/>
              <w:rPr>
                <w:rFonts w:eastAsia="Calibri"/>
                <w:bCs/>
                <w:sz w:val="24"/>
                <w:szCs w:val="24"/>
              </w:rPr>
            </w:pPr>
            <w:r w:rsidRPr="005A6369">
              <w:rPr>
                <w:rFonts w:eastAsia="Calibri"/>
                <w:bCs/>
                <w:sz w:val="24"/>
                <w:szCs w:val="24"/>
              </w:rPr>
              <w:t xml:space="preserve">На основе представленной информации сформировать </w:t>
            </w:r>
            <w:r w:rsidR="00C05581" w:rsidRPr="005A6369">
              <w:rPr>
                <w:rFonts w:eastAsia="Calibri"/>
                <w:bCs/>
                <w:sz w:val="24"/>
                <w:szCs w:val="24"/>
              </w:rPr>
              <w:t xml:space="preserve">оптимальный </w:t>
            </w:r>
            <w:r w:rsidRPr="005A6369">
              <w:rPr>
                <w:rFonts w:eastAsia="Calibri"/>
                <w:bCs/>
                <w:sz w:val="24"/>
                <w:szCs w:val="24"/>
              </w:rPr>
              <w:t xml:space="preserve">портфель </w:t>
            </w:r>
            <w:r w:rsidR="00931DF0" w:rsidRPr="005A6369">
              <w:rPr>
                <w:rFonts w:eastAsia="Calibri"/>
                <w:bCs/>
                <w:sz w:val="24"/>
                <w:szCs w:val="24"/>
              </w:rPr>
              <w:t>цифровых активов</w:t>
            </w:r>
            <w:r w:rsidRPr="005A6369">
              <w:rPr>
                <w:rFonts w:eastAsia="Calibri"/>
                <w:bCs/>
                <w:sz w:val="24"/>
                <w:szCs w:val="24"/>
              </w:rPr>
              <w:t>.</w:t>
            </w:r>
          </w:p>
        </w:tc>
      </w:tr>
      <w:tr w:rsidR="006A0865" w:rsidRPr="005A6369" w14:paraId="4A716E7A" w14:textId="77777777" w:rsidTr="00575A51">
        <w:trPr>
          <w:trHeight w:val="1439"/>
        </w:trPr>
        <w:tc>
          <w:tcPr>
            <w:tcW w:w="2717" w:type="dxa"/>
            <w:vMerge/>
          </w:tcPr>
          <w:p w14:paraId="07D5C590" w14:textId="77777777" w:rsidR="006A0865" w:rsidRPr="005A6369" w:rsidRDefault="006A0865" w:rsidP="005A6369">
            <w:pPr>
              <w:jc w:val="both"/>
              <w:rPr>
                <w:sz w:val="24"/>
                <w:szCs w:val="24"/>
              </w:rPr>
            </w:pPr>
          </w:p>
        </w:tc>
        <w:tc>
          <w:tcPr>
            <w:tcW w:w="2340" w:type="dxa"/>
          </w:tcPr>
          <w:p w14:paraId="2F08E72D" w14:textId="33A0C2C9" w:rsidR="006A0865" w:rsidRPr="005A6369" w:rsidRDefault="006A0865" w:rsidP="005A6369">
            <w:pPr>
              <w:widowControl/>
              <w:autoSpaceDE/>
              <w:autoSpaceDN/>
              <w:adjustRightInd/>
              <w:rPr>
                <w:sz w:val="24"/>
                <w:szCs w:val="24"/>
              </w:rPr>
            </w:pPr>
            <w:r w:rsidRPr="005A6369">
              <w:rPr>
                <w:sz w:val="24"/>
                <w:szCs w:val="28"/>
              </w:rPr>
              <w:t>3.</w:t>
            </w:r>
            <w:r w:rsidR="00282BCE" w:rsidRPr="005A6369">
              <w:rPr>
                <w:sz w:val="24"/>
                <w:szCs w:val="28"/>
              </w:rPr>
              <w:t xml:space="preserve"> </w:t>
            </w:r>
            <w:r w:rsidRPr="005A6369">
              <w:rPr>
                <w:sz w:val="24"/>
                <w:szCs w:val="28"/>
              </w:rPr>
              <w:t>Демонстрирует способность оценить потенциальную добавленную стоимость компании, возникающую в результате реализации инвестиционно</w:t>
            </w:r>
            <w:r w:rsidR="00282BCE" w:rsidRPr="005A6369">
              <w:rPr>
                <w:sz w:val="24"/>
                <w:szCs w:val="28"/>
              </w:rPr>
              <w:t>го</w:t>
            </w:r>
            <w:r w:rsidRPr="005A6369">
              <w:rPr>
                <w:sz w:val="24"/>
                <w:szCs w:val="28"/>
              </w:rPr>
              <w:t xml:space="preserve"> проекта или инвестиционного портфеля.</w:t>
            </w:r>
          </w:p>
        </w:tc>
        <w:tc>
          <w:tcPr>
            <w:tcW w:w="2139" w:type="dxa"/>
          </w:tcPr>
          <w:p w14:paraId="1347D77C" w14:textId="77777777" w:rsidR="006A0865" w:rsidRPr="005A6369" w:rsidRDefault="006A0865" w:rsidP="005A6369">
            <w:pPr>
              <w:rPr>
                <w:sz w:val="24"/>
                <w:szCs w:val="24"/>
              </w:rPr>
            </w:pPr>
            <w:r w:rsidRPr="005A6369">
              <w:rPr>
                <w:rFonts w:eastAsia="Calibri"/>
                <w:bCs/>
                <w:sz w:val="24"/>
                <w:szCs w:val="24"/>
              </w:rPr>
              <w:t>Знать:</w:t>
            </w:r>
            <w:r w:rsidRPr="005A6369">
              <w:rPr>
                <w:sz w:val="24"/>
                <w:szCs w:val="24"/>
              </w:rPr>
              <w:t xml:space="preserve"> ключевые аспекты привлечения инвестиций с использованием инвестиционных платформ.</w:t>
            </w:r>
          </w:p>
          <w:p w14:paraId="0399763A" w14:textId="46225ECD" w:rsidR="006A0865" w:rsidRPr="005A6369" w:rsidRDefault="006A0865" w:rsidP="005A6369">
            <w:pPr>
              <w:tabs>
                <w:tab w:val="left" w:pos="540"/>
              </w:tabs>
              <w:contextualSpacing/>
              <w:rPr>
                <w:rFonts w:eastAsia="Calibri"/>
                <w:bCs/>
                <w:sz w:val="24"/>
                <w:szCs w:val="24"/>
              </w:rPr>
            </w:pPr>
            <w:r w:rsidRPr="005A6369">
              <w:rPr>
                <w:rFonts w:eastAsia="Calibri"/>
                <w:bCs/>
                <w:sz w:val="24"/>
                <w:szCs w:val="24"/>
              </w:rPr>
              <w:t xml:space="preserve">Уметь: оценивать эффективность инвестиций. </w:t>
            </w:r>
          </w:p>
        </w:tc>
        <w:tc>
          <w:tcPr>
            <w:tcW w:w="2864" w:type="dxa"/>
            <w:tcBorders>
              <w:top w:val="single" w:sz="4" w:space="0" w:color="auto"/>
              <w:left w:val="single" w:sz="4" w:space="0" w:color="auto"/>
              <w:bottom w:val="single" w:sz="4" w:space="0" w:color="auto"/>
              <w:right w:val="single" w:sz="4" w:space="0" w:color="auto"/>
            </w:tcBorders>
          </w:tcPr>
          <w:p w14:paraId="7C2C23C3" w14:textId="6CBC945B" w:rsidR="00931DF0" w:rsidRPr="005A6369" w:rsidRDefault="00931DF0" w:rsidP="005A6369">
            <w:pPr>
              <w:jc w:val="both"/>
              <w:rPr>
                <w:rFonts w:eastAsia="Calibri"/>
                <w:bCs/>
                <w:i/>
                <w:sz w:val="24"/>
                <w:szCs w:val="24"/>
              </w:rPr>
            </w:pPr>
            <w:r w:rsidRPr="005A6369">
              <w:rPr>
                <w:rFonts w:eastAsia="Calibri"/>
                <w:bCs/>
                <w:i/>
                <w:sz w:val="24"/>
                <w:szCs w:val="24"/>
              </w:rPr>
              <w:t>Задание 13.</w:t>
            </w:r>
          </w:p>
          <w:p w14:paraId="3B08AF36" w14:textId="351DFA84" w:rsidR="00931DF0" w:rsidRPr="005A6369" w:rsidRDefault="00906C5B" w:rsidP="005A6369">
            <w:pPr>
              <w:jc w:val="both"/>
              <w:rPr>
                <w:rFonts w:eastAsia="Calibri"/>
                <w:bCs/>
                <w:sz w:val="24"/>
                <w:szCs w:val="24"/>
              </w:rPr>
            </w:pPr>
            <w:r w:rsidRPr="005A6369">
              <w:rPr>
                <w:rFonts w:eastAsia="Calibri"/>
                <w:bCs/>
                <w:sz w:val="24"/>
                <w:szCs w:val="24"/>
              </w:rPr>
              <w:t>Условия</w:t>
            </w:r>
            <w:r w:rsidR="00DC7FC0" w:rsidRPr="005A6369">
              <w:rPr>
                <w:rFonts w:eastAsia="Calibri"/>
                <w:bCs/>
                <w:sz w:val="24"/>
                <w:szCs w:val="24"/>
              </w:rPr>
              <w:t xml:space="preserve"> принятия решения о выпуске цифровых финансовых активов</w:t>
            </w:r>
          </w:p>
          <w:p w14:paraId="3CD8E055" w14:textId="650D1E8A" w:rsidR="006A0865" w:rsidRPr="005A6369" w:rsidRDefault="006A0865" w:rsidP="005A6369">
            <w:pPr>
              <w:jc w:val="both"/>
              <w:rPr>
                <w:rFonts w:eastAsia="Calibri"/>
                <w:bCs/>
                <w:i/>
                <w:sz w:val="24"/>
                <w:szCs w:val="24"/>
              </w:rPr>
            </w:pPr>
            <w:r w:rsidRPr="005A6369">
              <w:rPr>
                <w:rFonts w:eastAsia="Calibri"/>
                <w:bCs/>
                <w:i/>
                <w:sz w:val="24"/>
                <w:szCs w:val="24"/>
              </w:rPr>
              <w:t xml:space="preserve">Задание </w:t>
            </w:r>
            <w:r w:rsidR="00B5179A" w:rsidRPr="005A6369">
              <w:rPr>
                <w:rFonts w:eastAsia="Calibri"/>
                <w:bCs/>
                <w:i/>
                <w:sz w:val="24"/>
                <w:szCs w:val="24"/>
              </w:rPr>
              <w:t>14</w:t>
            </w:r>
            <w:r w:rsidRPr="005A6369">
              <w:rPr>
                <w:rFonts w:eastAsia="Calibri"/>
                <w:bCs/>
                <w:i/>
                <w:sz w:val="24"/>
                <w:szCs w:val="24"/>
              </w:rPr>
              <w:t>.</w:t>
            </w:r>
          </w:p>
          <w:p w14:paraId="3159507C" w14:textId="3360CF83" w:rsidR="006A0865" w:rsidRPr="005A6369" w:rsidRDefault="006A0865" w:rsidP="005A6369">
            <w:pPr>
              <w:jc w:val="both"/>
              <w:rPr>
                <w:rFonts w:eastAsia="Calibri"/>
                <w:bCs/>
                <w:sz w:val="24"/>
                <w:szCs w:val="24"/>
              </w:rPr>
            </w:pPr>
            <w:r w:rsidRPr="005A6369">
              <w:rPr>
                <w:rFonts w:eastAsia="Calibri"/>
                <w:bCs/>
                <w:sz w:val="24"/>
                <w:szCs w:val="24"/>
              </w:rPr>
              <w:t>На основе сформированного портфеля оценить эффективность инвестиций</w:t>
            </w:r>
            <w:r w:rsidR="00B5179A" w:rsidRPr="005A6369">
              <w:t xml:space="preserve"> в </w:t>
            </w:r>
            <w:r w:rsidR="00B5179A" w:rsidRPr="005A6369">
              <w:rPr>
                <w:rFonts w:eastAsia="Calibri"/>
                <w:bCs/>
                <w:sz w:val="24"/>
                <w:szCs w:val="24"/>
              </w:rPr>
              <w:t xml:space="preserve">цифровые финансовые активы </w:t>
            </w:r>
            <w:r w:rsidRPr="005A6369">
              <w:rPr>
                <w:rFonts w:eastAsia="Calibri"/>
                <w:bCs/>
                <w:sz w:val="24"/>
                <w:szCs w:val="24"/>
              </w:rPr>
              <w:t>.</w:t>
            </w:r>
          </w:p>
        </w:tc>
      </w:tr>
      <w:tr w:rsidR="006A0865" w:rsidRPr="005A6369" w14:paraId="74ADF253" w14:textId="77777777" w:rsidTr="002839A0">
        <w:trPr>
          <w:trHeight w:val="1439"/>
        </w:trPr>
        <w:tc>
          <w:tcPr>
            <w:tcW w:w="2717" w:type="dxa"/>
            <w:vMerge/>
          </w:tcPr>
          <w:p w14:paraId="23D756B8" w14:textId="77777777" w:rsidR="006A0865" w:rsidRPr="005A6369" w:rsidRDefault="006A0865" w:rsidP="005A6369">
            <w:pPr>
              <w:jc w:val="both"/>
              <w:rPr>
                <w:sz w:val="24"/>
                <w:szCs w:val="24"/>
              </w:rPr>
            </w:pPr>
          </w:p>
        </w:tc>
        <w:tc>
          <w:tcPr>
            <w:tcW w:w="2340" w:type="dxa"/>
          </w:tcPr>
          <w:p w14:paraId="1726A837" w14:textId="05F48FFA" w:rsidR="006A0865" w:rsidRPr="005A6369" w:rsidRDefault="006A0865" w:rsidP="005A6369">
            <w:pPr>
              <w:widowControl/>
              <w:autoSpaceDE/>
              <w:autoSpaceDN/>
              <w:adjustRightInd/>
              <w:rPr>
                <w:sz w:val="24"/>
                <w:szCs w:val="24"/>
              </w:rPr>
            </w:pPr>
            <w:r w:rsidRPr="005A6369">
              <w:rPr>
                <w:sz w:val="24"/>
                <w:szCs w:val="28"/>
              </w:rPr>
              <w:t>4.</w:t>
            </w:r>
            <w:r w:rsidRPr="005A6369">
              <w:rPr>
                <w:sz w:val="24"/>
                <w:szCs w:val="28"/>
              </w:rPr>
              <w:tab/>
              <w:t>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2139" w:type="dxa"/>
          </w:tcPr>
          <w:p w14:paraId="5A9D78D9" w14:textId="77777777" w:rsidR="006A0865" w:rsidRPr="005A6369" w:rsidRDefault="006A0865" w:rsidP="005A6369">
            <w:pPr>
              <w:tabs>
                <w:tab w:val="left" w:pos="540"/>
              </w:tabs>
              <w:contextualSpacing/>
              <w:rPr>
                <w:rFonts w:eastAsia="Calibri"/>
                <w:bCs/>
                <w:sz w:val="24"/>
                <w:szCs w:val="24"/>
              </w:rPr>
            </w:pPr>
            <w:r w:rsidRPr="005A6369">
              <w:rPr>
                <w:rFonts w:eastAsia="Calibri"/>
                <w:bCs/>
                <w:sz w:val="24"/>
                <w:szCs w:val="24"/>
              </w:rPr>
              <w:t>Знать:</w:t>
            </w:r>
            <w:r w:rsidRPr="005A6369">
              <w:rPr>
                <w:sz w:val="24"/>
                <w:szCs w:val="24"/>
              </w:rPr>
              <w:t xml:space="preserve"> основы финансового обеспечения высоко рисковых проектов.</w:t>
            </w:r>
          </w:p>
          <w:p w14:paraId="410FF184" w14:textId="2C526997" w:rsidR="006A0865" w:rsidRPr="005A6369" w:rsidRDefault="006A0865" w:rsidP="005A6369">
            <w:pPr>
              <w:tabs>
                <w:tab w:val="left" w:pos="540"/>
              </w:tabs>
              <w:contextualSpacing/>
              <w:rPr>
                <w:rFonts w:eastAsia="Calibri"/>
                <w:bCs/>
                <w:sz w:val="24"/>
                <w:szCs w:val="24"/>
              </w:rPr>
            </w:pPr>
            <w:r w:rsidRPr="005A6369">
              <w:rPr>
                <w:rFonts w:eastAsia="Calibri"/>
                <w:bCs/>
                <w:sz w:val="24"/>
                <w:szCs w:val="24"/>
              </w:rPr>
              <w:t xml:space="preserve">Уметь: оценивать стоимость </w:t>
            </w:r>
            <w:r w:rsidR="009E6AFA" w:rsidRPr="005A6369">
              <w:rPr>
                <w:rFonts w:eastAsia="Calibri"/>
                <w:bCs/>
                <w:sz w:val="24"/>
                <w:szCs w:val="24"/>
              </w:rPr>
              <w:t xml:space="preserve">источников финансирования </w:t>
            </w:r>
            <w:r w:rsidRPr="005A6369">
              <w:rPr>
                <w:rFonts w:eastAsia="Calibri"/>
                <w:bCs/>
                <w:sz w:val="24"/>
                <w:szCs w:val="24"/>
              </w:rPr>
              <w:t>венчурных проектов.</w:t>
            </w:r>
          </w:p>
        </w:tc>
        <w:tc>
          <w:tcPr>
            <w:tcW w:w="2864" w:type="dxa"/>
            <w:tcBorders>
              <w:top w:val="single" w:sz="4" w:space="0" w:color="auto"/>
              <w:left w:val="single" w:sz="4" w:space="0" w:color="auto"/>
              <w:bottom w:val="single" w:sz="4" w:space="0" w:color="auto"/>
              <w:right w:val="single" w:sz="4" w:space="0" w:color="auto"/>
            </w:tcBorders>
          </w:tcPr>
          <w:p w14:paraId="256900B9" w14:textId="58BEB27D" w:rsidR="006B4EA5" w:rsidRPr="005A6369" w:rsidRDefault="006B4EA5" w:rsidP="005A6369">
            <w:pPr>
              <w:jc w:val="both"/>
              <w:rPr>
                <w:rFonts w:eastAsia="Calibri"/>
                <w:bCs/>
                <w:i/>
                <w:sz w:val="24"/>
                <w:szCs w:val="24"/>
              </w:rPr>
            </w:pPr>
            <w:r w:rsidRPr="005A6369">
              <w:rPr>
                <w:rFonts w:eastAsia="Calibri"/>
                <w:bCs/>
                <w:i/>
                <w:sz w:val="24"/>
                <w:szCs w:val="24"/>
              </w:rPr>
              <w:t>Задание 15.</w:t>
            </w:r>
          </w:p>
          <w:p w14:paraId="26D2441F" w14:textId="6FE793E7" w:rsidR="006B4EA5" w:rsidRPr="005A6369" w:rsidRDefault="007F51E2" w:rsidP="005A6369">
            <w:pPr>
              <w:jc w:val="both"/>
              <w:rPr>
                <w:rFonts w:eastAsia="Calibri"/>
                <w:bCs/>
                <w:sz w:val="24"/>
                <w:szCs w:val="24"/>
              </w:rPr>
            </w:pPr>
            <w:r w:rsidRPr="005A6369">
              <w:rPr>
                <w:rFonts w:eastAsia="Calibri"/>
                <w:bCs/>
                <w:sz w:val="24"/>
                <w:szCs w:val="24"/>
              </w:rPr>
              <w:t>Назовите требования к деятельности оператора информационной системы, в которой осуществляется выпуск цифровых финансовых активов.</w:t>
            </w:r>
          </w:p>
          <w:p w14:paraId="75232C69" w14:textId="28BB4F0F" w:rsidR="006B4EA5" w:rsidRPr="005A6369" w:rsidRDefault="006B4EA5" w:rsidP="005A6369">
            <w:pPr>
              <w:jc w:val="both"/>
              <w:rPr>
                <w:rFonts w:eastAsia="Calibri"/>
                <w:bCs/>
                <w:i/>
                <w:sz w:val="24"/>
                <w:szCs w:val="24"/>
              </w:rPr>
            </w:pPr>
            <w:r w:rsidRPr="005A6369">
              <w:rPr>
                <w:rFonts w:eastAsia="Calibri"/>
                <w:bCs/>
                <w:i/>
                <w:sz w:val="24"/>
                <w:szCs w:val="24"/>
              </w:rPr>
              <w:t>Задание 16.</w:t>
            </w:r>
          </w:p>
          <w:p w14:paraId="1BB11CE3" w14:textId="6E1F462B" w:rsidR="006A0865" w:rsidRPr="005A6369" w:rsidRDefault="006A0865" w:rsidP="005A6369">
            <w:pPr>
              <w:jc w:val="both"/>
              <w:rPr>
                <w:rFonts w:eastAsia="Calibri"/>
                <w:bCs/>
                <w:sz w:val="24"/>
                <w:szCs w:val="24"/>
              </w:rPr>
            </w:pPr>
            <w:r w:rsidRPr="005A6369">
              <w:rPr>
                <w:rFonts w:eastAsia="Calibri"/>
                <w:bCs/>
                <w:sz w:val="24"/>
                <w:szCs w:val="24"/>
              </w:rPr>
              <w:t>На основе представленной информации оценить стоимость</w:t>
            </w:r>
            <w:r w:rsidR="009E6AFA" w:rsidRPr="005A6369">
              <w:rPr>
                <w:rFonts w:eastAsia="Calibri"/>
                <w:bCs/>
                <w:sz w:val="24"/>
                <w:szCs w:val="24"/>
              </w:rPr>
              <w:t xml:space="preserve"> источников финансирования</w:t>
            </w:r>
            <w:r w:rsidRPr="005A6369">
              <w:rPr>
                <w:rFonts w:eastAsia="Calibri"/>
                <w:bCs/>
                <w:sz w:val="24"/>
                <w:szCs w:val="24"/>
              </w:rPr>
              <w:t xml:space="preserve"> венчурного проекта.</w:t>
            </w:r>
          </w:p>
        </w:tc>
      </w:tr>
      <w:tr w:rsidR="0039372B" w:rsidRPr="005A6369" w14:paraId="1D9652FB" w14:textId="77777777" w:rsidTr="00023576">
        <w:trPr>
          <w:trHeight w:val="387"/>
        </w:trPr>
        <w:tc>
          <w:tcPr>
            <w:tcW w:w="2717" w:type="dxa"/>
            <w:vMerge w:val="restart"/>
          </w:tcPr>
          <w:p w14:paraId="6A72F080" w14:textId="77777777" w:rsidR="0039372B" w:rsidRPr="005A6369" w:rsidRDefault="0039372B" w:rsidP="005A6369">
            <w:pPr>
              <w:jc w:val="both"/>
              <w:rPr>
                <w:sz w:val="24"/>
                <w:szCs w:val="24"/>
              </w:rPr>
            </w:pPr>
            <w:r w:rsidRPr="005A6369">
              <w:rPr>
                <w:sz w:val="24"/>
                <w:szCs w:val="24"/>
              </w:rPr>
              <w:t>ПКН-1</w:t>
            </w:r>
          </w:p>
          <w:p w14:paraId="58DE7225" w14:textId="673342BA" w:rsidR="0039372B" w:rsidRPr="005A6369" w:rsidRDefault="0039372B" w:rsidP="005A6369">
            <w:pPr>
              <w:jc w:val="both"/>
              <w:rPr>
                <w:sz w:val="24"/>
                <w:szCs w:val="24"/>
              </w:rPr>
            </w:pPr>
            <w:r w:rsidRPr="005A6369">
              <w:rPr>
                <w:sz w:val="24"/>
                <w:szCs w:val="24"/>
              </w:rPr>
              <w:t xml:space="preserve">Способность к выявлению проблем и тенденций в современной экономике и решению профессиональных задач на основе знания (продвинутый </w:t>
            </w:r>
            <w:proofErr w:type="gramStart"/>
            <w:r w:rsidRPr="005A6369">
              <w:rPr>
                <w:sz w:val="24"/>
                <w:szCs w:val="24"/>
              </w:rPr>
              <w:t xml:space="preserve">уровень)  </w:t>
            </w:r>
            <w:r w:rsidRPr="005A6369">
              <w:rPr>
                <w:sz w:val="24"/>
                <w:szCs w:val="24"/>
              </w:rPr>
              <w:lastRenderedPageBreak/>
              <w:t>экономической</w:t>
            </w:r>
            <w:proofErr w:type="gramEnd"/>
            <w:r w:rsidRPr="005A6369">
              <w:rPr>
                <w:sz w:val="24"/>
                <w:szCs w:val="24"/>
              </w:rPr>
              <w:t xml:space="preserve"> и управленческой теории, а также обобщения и критического анализа актуальных практик управления.</w:t>
            </w:r>
          </w:p>
          <w:p w14:paraId="68CDCC82" w14:textId="77777777" w:rsidR="0039372B" w:rsidRPr="005A6369" w:rsidRDefault="0039372B" w:rsidP="005A6369">
            <w:pPr>
              <w:jc w:val="both"/>
              <w:rPr>
                <w:sz w:val="24"/>
                <w:szCs w:val="24"/>
              </w:rPr>
            </w:pPr>
            <w:r w:rsidRPr="005A6369">
              <w:rPr>
                <w:sz w:val="24"/>
                <w:szCs w:val="24"/>
              </w:rPr>
              <w:tab/>
            </w:r>
          </w:p>
          <w:p w14:paraId="1D4860B3" w14:textId="3A2B739D" w:rsidR="0039372B" w:rsidRPr="005A6369" w:rsidRDefault="0039372B" w:rsidP="005A6369">
            <w:pPr>
              <w:jc w:val="both"/>
              <w:rPr>
                <w:sz w:val="24"/>
                <w:szCs w:val="24"/>
              </w:rPr>
            </w:pPr>
            <w:r w:rsidRPr="005A6369">
              <w:rPr>
                <w:sz w:val="24"/>
                <w:szCs w:val="24"/>
              </w:rPr>
              <w:tab/>
            </w:r>
          </w:p>
        </w:tc>
        <w:tc>
          <w:tcPr>
            <w:tcW w:w="2340" w:type="dxa"/>
          </w:tcPr>
          <w:p w14:paraId="7CB26620" w14:textId="67D37823" w:rsidR="0039372B" w:rsidRPr="005A6369" w:rsidRDefault="0039372B" w:rsidP="005A6369">
            <w:pPr>
              <w:widowControl/>
              <w:autoSpaceDE/>
              <w:autoSpaceDN/>
              <w:adjustRightInd/>
              <w:rPr>
                <w:sz w:val="24"/>
                <w:szCs w:val="24"/>
              </w:rPr>
            </w:pPr>
            <w:r w:rsidRPr="005A6369">
              <w:rPr>
                <w:sz w:val="24"/>
                <w:szCs w:val="24"/>
              </w:rPr>
              <w:lastRenderedPageBreak/>
              <w:t>1. Демонстрирует знания теории и практики управления, а также современных тенденций развития менеджмента, как науки.</w:t>
            </w:r>
          </w:p>
        </w:tc>
        <w:tc>
          <w:tcPr>
            <w:tcW w:w="2139" w:type="dxa"/>
          </w:tcPr>
          <w:p w14:paraId="4D44E4FD" w14:textId="53D7F98A" w:rsidR="0039372B" w:rsidRPr="005A6369" w:rsidRDefault="0039372B" w:rsidP="005A6369">
            <w:pPr>
              <w:tabs>
                <w:tab w:val="left" w:pos="540"/>
              </w:tabs>
              <w:ind w:firstLine="26"/>
              <w:contextualSpacing/>
              <w:jc w:val="both"/>
              <w:rPr>
                <w:sz w:val="24"/>
                <w:szCs w:val="24"/>
              </w:rPr>
            </w:pPr>
            <w:r w:rsidRPr="005A6369">
              <w:rPr>
                <w:sz w:val="24"/>
                <w:szCs w:val="24"/>
              </w:rPr>
              <w:t>Знать: основы выхода проектов на инвестиционные платформы</w:t>
            </w:r>
            <w:r w:rsidR="00C70D80" w:rsidRPr="005A6369">
              <w:rPr>
                <w:sz w:val="24"/>
                <w:szCs w:val="24"/>
              </w:rPr>
              <w:t>.</w:t>
            </w:r>
          </w:p>
          <w:p w14:paraId="6304D52E" w14:textId="6711A8C1" w:rsidR="0039372B" w:rsidRPr="005A6369" w:rsidRDefault="0039372B" w:rsidP="005A6369">
            <w:pPr>
              <w:tabs>
                <w:tab w:val="left" w:pos="540"/>
              </w:tabs>
              <w:contextualSpacing/>
              <w:rPr>
                <w:rFonts w:eastAsia="Calibri"/>
                <w:bCs/>
                <w:sz w:val="24"/>
                <w:szCs w:val="24"/>
              </w:rPr>
            </w:pPr>
            <w:r w:rsidRPr="005A6369">
              <w:rPr>
                <w:sz w:val="24"/>
                <w:szCs w:val="24"/>
              </w:rPr>
              <w:t>Уметь:</w:t>
            </w:r>
            <w:r w:rsidRPr="005A6369">
              <w:t xml:space="preserve"> </w:t>
            </w:r>
            <w:r w:rsidRPr="005A6369">
              <w:rPr>
                <w:sz w:val="24"/>
                <w:szCs w:val="24"/>
              </w:rPr>
              <w:t>оценивать проекты для привлечения финансирования.</w:t>
            </w:r>
          </w:p>
        </w:tc>
        <w:tc>
          <w:tcPr>
            <w:tcW w:w="2864" w:type="dxa"/>
            <w:tcBorders>
              <w:top w:val="single" w:sz="4" w:space="0" w:color="auto"/>
              <w:left w:val="single" w:sz="4" w:space="0" w:color="auto"/>
              <w:bottom w:val="single" w:sz="4" w:space="0" w:color="auto"/>
              <w:right w:val="single" w:sz="4" w:space="0" w:color="auto"/>
            </w:tcBorders>
          </w:tcPr>
          <w:p w14:paraId="3541F91B" w14:textId="350DB51A" w:rsidR="00EB48BE" w:rsidRPr="005A6369" w:rsidRDefault="00EB48BE" w:rsidP="005A6369">
            <w:pPr>
              <w:jc w:val="both"/>
              <w:rPr>
                <w:rFonts w:eastAsia="Calibri"/>
                <w:bCs/>
                <w:sz w:val="24"/>
                <w:szCs w:val="24"/>
              </w:rPr>
            </w:pPr>
            <w:r w:rsidRPr="005A6369">
              <w:rPr>
                <w:rFonts w:eastAsia="Calibri"/>
                <w:bCs/>
                <w:i/>
                <w:sz w:val="24"/>
                <w:szCs w:val="24"/>
              </w:rPr>
              <w:t>Задание 17</w:t>
            </w:r>
            <w:r w:rsidRPr="005A6369">
              <w:rPr>
                <w:rFonts w:eastAsia="Calibri"/>
                <w:bCs/>
                <w:sz w:val="24"/>
                <w:szCs w:val="24"/>
              </w:rPr>
              <w:t>.</w:t>
            </w:r>
          </w:p>
          <w:p w14:paraId="69E97831" w14:textId="407144B2" w:rsidR="00EB48BE" w:rsidRPr="005A6369" w:rsidRDefault="00C70D80" w:rsidP="005A6369">
            <w:pPr>
              <w:jc w:val="both"/>
              <w:rPr>
                <w:rFonts w:eastAsia="Calibri"/>
                <w:bCs/>
                <w:i/>
                <w:sz w:val="24"/>
                <w:szCs w:val="24"/>
              </w:rPr>
            </w:pPr>
            <w:r w:rsidRPr="005A6369">
              <w:rPr>
                <w:rFonts w:eastAsia="Calibri"/>
                <w:bCs/>
                <w:sz w:val="24"/>
                <w:szCs w:val="24"/>
              </w:rPr>
              <w:t xml:space="preserve">Назовите ключевые требования инвестиционных платформ к </w:t>
            </w:r>
            <w:r w:rsidR="00023576" w:rsidRPr="005A6369">
              <w:rPr>
                <w:rFonts w:eastAsia="Calibri"/>
                <w:bCs/>
                <w:sz w:val="24"/>
                <w:szCs w:val="24"/>
              </w:rPr>
              <w:t xml:space="preserve">проектам и </w:t>
            </w:r>
            <w:r w:rsidRPr="005A6369">
              <w:rPr>
                <w:rFonts w:eastAsia="Calibri"/>
                <w:bCs/>
                <w:sz w:val="24"/>
                <w:szCs w:val="24"/>
              </w:rPr>
              <w:t>заёмщикам</w:t>
            </w:r>
            <w:r w:rsidRPr="005A6369">
              <w:rPr>
                <w:rFonts w:eastAsia="Calibri"/>
                <w:bCs/>
                <w:i/>
                <w:sz w:val="24"/>
                <w:szCs w:val="24"/>
              </w:rPr>
              <w:t>.</w:t>
            </w:r>
          </w:p>
          <w:p w14:paraId="6F766F6C" w14:textId="585F842D" w:rsidR="00EB48BE" w:rsidRPr="005A6369" w:rsidRDefault="00EB48BE" w:rsidP="005A6369">
            <w:pPr>
              <w:jc w:val="both"/>
              <w:rPr>
                <w:rFonts w:eastAsia="Calibri"/>
                <w:bCs/>
                <w:i/>
                <w:sz w:val="24"/>
                <w:szCs w:val="24"/>
              </w:rPr>
            </w:pPr>
            <w:r w:rsidRPr="005A6369">
              <w:rPr>
                <w:rFonts w:eastAsia="Calibri"/>
                <w:bCs/>
                <w:i/>
                <w:sz w:val="24"/>
                <w:szCs w:val="24"/>
              </w:rPr>
              <w:t>Задание 18.</w:t>
            </w:r>
          </w:p>
          <w:p w14:paraId="4B7333C8" w14:textId="6F42C46D" w:rsidR="0039372B" w:rsidRPr="005A6369" w:rsidRDefault="0039372B" w:rsidP="005A6369">
            <w:pPr>
              <w:jc w:val="both"/>
              <w:rPr>
                <w:rFonts w:eastAsia="Calibri"/>
                <w:bCs/>
                <w:sz w:val="24"/>
                <w:szCs w:val="24"/>
              </w:rPr>
            </w:pPr>
            <w:r w:rsidRPr="005A6369">
              <w:rPr>
                <w:rFonts w:eastAsia="Calibri"/>
                <w:bCs/>
                <w:sz w:val="24"/>
                <w:szCs w:val="24"/>
              </w:rPr>
              <w:t xml:space="preserve">На основе представленной </w:t>
            </w:r>
            <w:r w:rsidRPr="005A6369">
              <w:rPr>
                <w:rFonts w:eastAsia="Calibri"/>
                <w:bCs/>
                <w:sz w:val="24"/>
                <w:szCs w:val="24"/>
              </w:rPr>
              <w:lastRenderedPageBreak/>
              <w:t>информации оценить эффективность проекта.</w:t>
            </w:r>
          </w:p>
        </w:tc>
      </w:tr>
      <w:tr w:rsidR="0039372B" w:rsidRPr="005A6369" w14:paraId="6EAEBE0D" w14:textId="77777777" w:rsidTr="002839A0">
        <w:trPr>
          <w:trHeight w:val="1439"/>
        </w:trPr>
        <w:tc>
          <w:tcPr>
            <w:tcW w:w="2717" w:type="dxa"/>
            <w:vMerge/>
          </w:tcPr>
          <w:p w14:paraId="11FC32EE" w14:textId="77777777" w:rsidR="0039372B" w:rsidRPr="005A6369" w:rsidRDefault="0039372B" w:rsidP="005A6369">
            <w:pPr>
              <w:jc w:val="both"/>
              <w:rPr>
                <w:sz w:val="24"/>
                <w:szCs w:val="24"/>
              </w:rPr>
            </w:pPr>
          </w:p>
        </w:tc>
        <w:tc>
          <w:tcPr>
            <w:tcW w:w="2340" w:type="dxa"/>
          </w:tcPr>
          <w:p w14:paraId="133A91D5" w14:textId="1297891E" w:rsidR="0039372B" w:rsidRPr="005A6369" w:rsidRDefault="0039372B" w:rsidP="005A6369">
            <w:pPr>
              <w:widowControl/>
              <w:autoSpaceDE/>
              <w:autoSpaceDN/>
              <w:adjustRightInd/>
              <w:rPr>
                <w:sz w:val="24"/>
                <w:szCs w:val="24"/>
              </w:rPr>
            </w:pPr>
            <w:r w:rsidRPr="005A6369">
              <w:rPr>
                <w:sz w:val="24"/>
                <w:szCs w:val="24"/>
              </w:rPr>
              <w:t>2.</w:t>
            </w:r>
            <w:r w:rsidR="00282BCE" w:rsidRPr="005A6369">
              <w:rPr>
                <w:sz w:val="24"/>
                <w:szCs w:val="24"/>
              </w:rPr>
              <w:t xml:space="preserve"> Обладает умением выявлять необходимость изменений в социально-экономических системах и организовывать реализацию таких изменений.</w:t>
            </w:r>
          </w:p>
        </w:tc>
        <w:tc>
          <w:tcPr>
            <w:tcW w:w="2139" w:type="dxa"/>
          </w:tcPr>
          <w:p w14:paraId="17FE5062" w14:textId="4A3F9094" w:rsidR="0039372B" w:rsidRPr="005A6369" w:rsidRDefault="0039372B" w:rsidP="005A6369">
            <w:pPr>
              <w:tabs>
                <w:tab w:val="left" w:pos="540"/>
              </w:tabs>
              <w:ind w:firstLine="26"/>
              <w:contextualSpacing/>
              <w:jc w:val="both"/>
              <w:rPr>
                <w:sz w:val="24"/>
                <w:szCs w:val="24"/>
              </w:rPr>
            </w:pPr>
            <w:r w:rsidRPr="005A6369">
              <w:rPr>
                <w:sz w:val="24"/>
                <w:szCs w:val="24"/>
              </w:rPr>
              <w:t>Знать: социально-экономические риски в рамках развития рынка альтернативных финансовых инструментов.</w:t>
            </w:r>
          </w:p>
          <w:p w14:paraId="48F942CA" w14:textId="125E6B37" w:rsidR="0039372B" w:rsidRPr="005A6369" w:rsidRDefault="0039372B" w:rsidP="005A6369">
            <w:pPr>
              <w:tabs>
                <w:tab w:val="left" w:pos="540"/>
              </w:tabs>
              <w:contextualSpacing/>
              <w:rPr>
                <w:rFonts w:eastAsia="Calibri"/>
                <w:bCs/>
                <w:sz w:val="24"/>
                <w:szCs w:val="24"/>
              </w:rPr>
            </w:pPr>
            <w:r w:rsidRPr="005A6369">
              <w:rPr>
                <w:sz w:val="24"/>
                <w:szCs w:val="24"/>
              </w:rPr>
              <w:t>Уметь: оценивать риски инвестора.</w:t>
            </w:r>
          </w:p>
        </w:tc>
        <w:tc>
          <w:tcPr>
            <w:tcW w:w="2864" w:type="dxa"/>
            <w:tcBorders>
              <w:top w:val="single" w:sz="4" w:space="0" w:color="auto"/>
              <w:left w:val="single" w:sz="4" w:space="0" w:color="auto"/>
              <w:bottom w:val="single" w:sz="4" w:space="0" w:color="auto"/>
              <w:right w:val="single" w:sz="4" w:space="0" w:color="auto"/>
            </w:tcBorders>
          </w:tcPr>
          <w:p w14:paraId="7D8116D5" w14:textId="71FADFA5" w:rsidR="002F5DE5" w:rsidRPr="005A6369" w:rsidRDefault="002F5DE5" w:rsidP="005A6369">
            <w:pPr>
              <w:jc w:val="both"/>
              <w:rPr>
                <w:rFonts w:eastAsia="Calibri"/>
                <w:bCs/>
                <w:i/>
                <w:sz w:val="24"/>
                <w:szCs w:val="24"/>
              </w:rPr>
            </w:pPr>
            <w:r w:rsidRPr="005A6369">
              <w:rPr>
                <w:rFonts w:eastAsia="Calibri"/>
                <w:bCs/>
                <w:i/>
                <w:sz w:val="24"/>
                <w:szCs w:val="24"/>
              </w:rPr>
              <w:t>Задание 19.</w:t>
            </w:r>
          </w:p>
          <w:p w14:paraId="35B7CC15" w14:textId="5DD88544" w:rsidR="00B95A46" w:rsidRPr="005A6369" w:rsidRDefault="00B95A46" w:rsidP="005A6369">
            <w:pPr>
              <w:jc w:val="both"/>
              <w:rPr>
                <w:rFonts w:eastAsia="Calibri"/>
                <w:bCs/>
                <w:sz w:val="24"/>
                <w:szCs w:val="24"/>
              </w:rPr>
            </w:pPr>
            <w:r w:rsidRPr="005A6369">
              <w:rPr>
                <w:rFonts w:eastAsia="Calibri"/>
                <w:bCs/>
                <w:sz w:val="24"/>
                <w:szCs w:val="24"/>
              </w:rPr>
              <w:t>Перечислите ключевые риски для России в рамках развития инструментов «новых денег».</w:t>
            </w:r>
          </w:p>
          <w:p w14:paraId="5750C320" w14:textId="15F38C2A" w:rsidR="0039372B" w:rsidRPr="005A6369" w:rsidRDefault="0039372B" w:rsidP="005A6369">
            <w:pPr>
              <w:jc w:val="both"/>
              <w:rPr>
                <w:rFonts w:eastAsia="Calibri"/>
                <w:bCs/>
                <w:i/>
                <w:sz w:val="24"/>
                <w:szCs w:val="24"/>
              </w:rPr>
            </w:pPr>
            <w:r w:rsidRPr="005A6369">
              <w:rPr>
                <w:rFonts w:eastAsia="Calibri"/>
                <w:bCs/>
                <w:i/>
                <w:sz w:val="24"/>
                <w:szCs w:val="24"/>
              </w:rPr>
              <w:t xml:space="preserve">Задание </w:t>
            </w:r>
            <w:r w:rsidR="002F5DE5" w:rsidRPr="005A6369">
              <w:rPr>
                <w:rFonts w:eastAsia="Calibri"/>
                <w:bCs/>
                <w:i/>
                <w:sz w:val="24"/>
                <w:szCs w:val="24"/>
              </w:rPr>
              <w:t>20</w:t>
            </w:r>
            <w:r w:rsidRPr="005A6369">
              <w:rPr>
                <w:rFonts w:eastAsia="Calibri"/>
                <w:bCs/>
                <w:i/>
                <w:sz w:val="24"/>
                <w:szCs w:val="24"/>
              </w:rPr>
              <w:t>.</w:t>
            </w:r>
          </w:p>
          <w:p w14:paraId="1D8411E2" w14:textId="05A0B34E" w:rsidR="0039372B" w:rsidRPr="005A6369" w:rsidRDefault="0039372B" w:rsidP="005A6369">
            <w:pPr>
              <w:jc w:val="both"/>
              <w:rPr>
                <w:rFonts w:eastAsia="Calibri"/>
                <w:bCs/>
                <w:sz w:val="24"/>
                <w:szCs w:val="24"/>
              </w:rPr>
            </w:pPr>
            <w:r w:rsidRPr="005A6369">
              <w:rPr>
                <w:rFonts w:eastAsia="Calibri"/>
                <w:bCs/>
                <w:sz w:val="24"/>
                <w:szCs w:val="24"/>
              </w:rPr>
              <w:t>На основе представленной информации оценить риски инвестора.</w:t>
            </w:r>
          </w:p>
        </w:tc>
      </w:tr>
      <w:tr w:rsidR="0039372B" w:rsidRPr="005A6369" w14:paraId="0D9C7C50" w14:textId="77777777" w:rsidTr="002839A0">
        <w:trPr>
          <w:trHeight w:val="1439"/>
        </w:trPr>
        <w:tc>
          <w:tcPr>
            <w:tcW w:w="2717" w:type="dxa"/>
            <w:vMerge/>
          </w:tcPr>
          <w:p w14:paraId="09A2CA47" w14:textId="77777777" w:rsidR="0039372B" w:rsidRPr="005A6369" w:rsidRDefault="0039372B" w:rsidP="005A6369">
            <w:pPr>
              <w:jc w:val="both"/>
              <w:rPr>
                <w:sz w:val="24"/>
                <w:szCs w:val="24"/>
              </w:rPr>
            </w:pPr>
          </w:p>
        </w:tc>
        <w:tc>
          <w:tcPr>
            <w:tcW w:w="2340" w:type="dxa"/>
          </w:tcPr>
          <w:p w14:paraId="4536C302" w14:textId="6837C61A" w:rsidR="0039372B" w:rsidRPr="005A6369" w:rsidRDefault="0039372B" w:rsidP="005A6369">
            <w:pPr>
              <w:widowControl/>
              <w:autoSpaceDE/>
              <w:autoSpaceDN/>
              <w:adjustRightInd/>
              <w:rPr>
                <w:sz w:val="24"/>
                <w:szCs w:val="24"/>
              </w:rPr>
            </w:pPr>
            <w:r w:rsidRPr="005A6369">
              <w:rPr>
                <w:sz w:val="24"/>
                <w:szCs w:val="24"/>
              </w:rPr>
              <w:t>3.</w:t>
            </w:r>
            <w:r w:rsidR="00282BCE" w:rsidRPr="005A6369">
              <w:rPr>
                <w:sz w:val="24"/>
                <w:szCs w:val="24"/>
              </w:rPr>
              <w:t xml:space="preserve"> Критически оценивает и обобщает имеющиеся теоретические </w:t>
            </w:r>
            <w:r w:rsidR="00282BCE" w:rsidRPr="005A6369">
              <w:rPr>
                <w:rFonts w:eastAsia="Calibri"/>
                <w:sz w:val="24"/>
                <w:szCs w:val="24"/>
                <w:lang w:eastAsia="en-US"/>
              </w:rPr>
              <w:t>концепции</w:t>
            </w:r>
            <w:r w:rsidR="00282BCE" w:rsidRPr="005A6369">
              <w:rPr>
                <w:sz w:val="24"/>
                <w:szCs w:val="24"/>
              </w:rPr>
              <w:t>, подходы и управленческие практики</w:t>
            </w:r>
          </w:p>
        </w:tc>
        <w:tc>
          <w:tcPr>
            <w:tcW w:w="2139" w:type="dxa"/>
          </w:tcPr>
          <w:p w14:paraId="045A0642" w14:textId="74ED1512" w:rsidR="0039372B" w:rsidRPr="005A6369" w:rsidRDefault="0039372B" w:rsidP="005A6369">
            <w:pPr>
              <w:tabs>
                <w:tab w:val="left" w:pos="540"/>
              </w:tabs>
              <w:ind w:firstLine="26"/>
              <w:contextualSpacing/>
              <w:jc w:val="both"/>
              <w:rPr>
                <w:sz w:val="24"/>
                <w:szCs w:val="24"/>
              </w:rPr>
            </w:pPr>
            <w:r w:rsidRPr="005A6369">
              <w:rPr>
                <w:sz w:val="24"/>
                <w:szCs w:val="24"/>
              </w:rPr>
              <w:t xml:space="preserve">Знать: основы финансирования проектов на </w:t>
            </w:r>
            <w:proofErr w:type="spellStart"/>
            <w:r w:rsidRPr="005A6369">
              <w:rPr>
                <w:sz w:val="24"/>
                <w:szCs w:val="24"/>
              </w:rPr>
              <w:t>краудтехнологиях</w:t>
            </w:r>
            <w:proofErr w:type="spellEnd"/>
            <w:r w:rsidR="000C7067" w:rsidRPr="005A6369">
              <w:rPr>
                <w:sz w:val="24"/>
                <w:szCs w:val="24"/>
              </w:rPr>
              <w:t>.</w:t>
            </w:r>
          </w:p>
          <w:p w14:paraId="60E40CED" w14:textId="0CAEC322" w:rsidR="0039372B" w:rsidRPr="005A6369" w:rsidRDefault="0039372B" w:rsidP="005A6369">
            <w:pPr>
              <w:tabs>
                <w:tab w:val="left" w:pos="540"/>
              </w:tabs>
              <w:contextualSpacing/>
              <w:rPr>
                <w:rFonts w:eastAsia="Calibri"/>
                <w:bCs/>
                <w:sz w:val="24"/>
                <w:szCs w:val="24"/>
              </w:rPr>
            </w:pPr>
            <w:r w:rsidRPr="005A6369">
              <w:rPr>
                <w:sz w:val="24"/>
                <w:szCs w:val="24"/>
              </w:rPr>
              <w:t xml:space="preserve">Уметь: принимать управленческие решения по финансированию проектов на </w:t>
            </w:r>
            <w:proofErr w:type="spellStart"/>
            <w:r w:rsidRPr="005A6369">
              <w:rPr>
                <w:sz w:val="24"/>
                <w:szCs w:val="24"/>
              </w:rPr>
              <w:t>краудтехнологиях</w:t>
            </w:r>
            <w:proofErr w:type="spellEnd"/>
          </w:p>
        </w:tc>
        <w:tc>
          <w:tcPr>
            <w:tcW w:w="2864" w:type="dxa"/>
            <w:tcBorders>
              <w:top w:val="single" w:sz="4" w:space="0" w:color="auto"/>
              <w:left w:val="single" w:sz="4" w:space="0" w:color="auto"/>
              <w:bottom w:val="single" w:sz="4" w:space="0" w:color="auto"/>
              <w:right w:val="single" w:sz="4" w:space="0" w:color="auto"/>
            </w:tcBorders>
          </w:tcPr>
          <w:p w14:paraId="38C1A576" w14:textId="650BFA9A" w:rsidR="00EB22D5" w:rsidRPr="005A6369" w:rsidRDefault="00EB22D5" w:rsidP="005A6369">
            <w:pPr>
              <w:jc w:val="both"/>
              <w:rPr>
                <w:rFonts w:eastAsia="Calibri"/>
                <w:bCs/>
                <w:i/>
                <w:sz w:val="24"/>
                <w:szCs w:val="24"/>
              </w:rPr>
            </w:pPr>
            <w:r w:rsidRPr="005A6369">
              <w:rPr>
                <w:rFonts w:eastAsia="Calibri"/>
                <w:bCs/>
                <w:i/>
                <w:sz w:val="24"/>
                <w:szCs w:val="24"/>
              </w:rPr>
              <w:t>Задание 21.</w:t>
            </w:r>
          </w:p>
          <w:p w14:paraId="5DAFB1D1" w14:textId="1604B423" w:rsidR="000C7067" w:rsidRPr="005A6369" w:rsidRDefault="000C7067" w:rsidP="005A6369">
            <w:pPr>
              <w:jc w:val="both"/>
              <w:rPr>
                <w:rFonts w:eastAsia="Calibri"/>
                <w:bCs/>
                <w:sz w:val="24"/>
                <w:szCs w:val="24"/>
              </w:rPr>
            </w:pPr>
            <w:r w:rsidRPr="005A6369">
              <w:rPr>
                <w:rFonts w:eastAsia="Calibri"/>
                <w:bCs/>
                <w:sz w:val="24"/>
                <w:szCs w:val="24"/>
              </w:rPr>
              <w:t>Раскройте особенности выпуска и обращения цифровых финансовых активов, удостоверяющих права участия в капитале акционерного общества</w:t>
            </w:r>
          </w:p>
          <w:p w14:paraId="6686C2FD" w14:textId="0581C002" w:rsidR="0039372B" w:rsidRPr="005A6369" w:rsidRDefault="0039372B" w:rsidP="005A6369">
            <w:pPr>
              <w:jc w:val="both"/>
              <w:rPr>
                <w:rFonts w:eastAsia="Calibri"/>
                <w:bCs/>
                <w:i/>
                <w:sz w:val="24"/>
                <w:szCs w:val="24"/>
              </w:rPr>
            </w:pPr>
            <w:r w:rsidRPr="005A6369">
              <w:rPr>
                <w:rFonts w:eastAsia="Calibri"/>
                <w:bCs/>
                <w:i/>
                <w:sz w:val="24"/>
                <w:szCs w:val="24"/>
              </w:rPr>
              <w:t xml:space="preserve">Задание </w:t>
            </w:r>
            <w:r w:rsidR="00EB22D5" w:rsidRPr="005A6369">
              <w:rPr>
                <w:rFonts w:eastAsia="Calibri"/>
                <w:bCs/>
                <w:i/>
                <w:sz w:val="24"/>
                <w:szCs w:val="24"/>
              </w:rPr>
              <w:t>22.</w:t>
            </w:r>
          </w:p>
          <w:p w14:paraId="27D0BAD6" w14:textId="26DB281E" w:rsidR="0039372B" w:rsidRPr="005A6369" w:rsidRDefault="0039372B" w:rsidP="005A6369">
            <w:pPr>
              <w:jc w:val="both"/>
              <w:rPr>
                <w:rFonts w:eastAsia="Calibri"/>
                <w:bCs/>
                <w:sz w:val="24"/>
                <w:szCs w:val="24"/>
              </w:rPr>
            </w:pPr>
            <w:r w:rsidRPr="005A6369">
              <w:rPr>
                <w:rFonts w:eastAsia="Calibri"/>
                <w:bCs/>
                <w:sz w:val="24"/>
                <w:szCs w:val="24"/>
              </w:rPr>
              <w:t xml:space="preserve">На основе представленной информации выбрать оптимальные источники финансирования проекта. </w:t>
            </w:r>
          </w:p>
        </w:tc>
      </w:tr>
    </w:tbl>
    <w:p w14:paraId="208774EE" w14:textId="079D8191" w:rsidR="002F0BDB" w:rsidRPr="005A6369" w:rsidRDefault="002F0BDB" w:rsidP="005A6369">
      <w:pPr>
        <w:jc w:val="both"/>
        <w:rPr>
          <w:sz w:val="28"/>
          <w:szCs w:val="28"/>
        </w:rPr>
      </w:pPr>
    </w:p>
    <w:p w14:paraId="499F7CC3" w14:textId="271A8EEE" w:rsidR="00E10218" w:rsidRPr="005A6369" w:rsidRDefault="00E10218" w:rsidP="005A6369">
      <w:pPr>
        <w:pStyle w:val="1"/>
        <w:spacing w:line="360" w:lineRule="auto"/>
        <w:ind w:firstLine="709"/>
        <w:rPr>
          <w:rFonts w:ascii="Times New Roman" w:hAnsi="Times New Roman" w:cs="Times New Roman"/>
          <w:b/>
          <w:bCs/>
          <w:color w:val="auto"/>
          <w:sz w:val="28"/>
          <w:szCs w:val="28"/>
        </w:rPr>
      </w:pPr>
      <w:bookmarkStart w:id="18" w:name="_Hlk85281825"/>
      <w:bookmarkStart w:id="19" w:name="_Toc92716067"/>
      <w:r w:rsidRPr="005A6369">
        <w:rPr>
          <w:rFonts w:ascii="Times New Roman" w:hAnsi="Times New Roman" w:cs="Times New Roman"/>
          <w:b/>
          <w:bCs/>
          <w:color w:val="auto"/>
          <w:sz w:val="28"/>
          <w:szCs w:val="28"/>
        </w:rPr>
        <w:t xml:space="preserve">Примерный перечень теоретических вопросов </w:t>
      </w:r>
      <w:bookmarkEnd w:id="18"/>
      <w:r w:rsidRPr="005A6369">
        <w:rPr>
          <w:rFonts w:ascii="Times New Roman" w:hAnsi="Times New Roman" w:cs="Times New Roman"/>
          <w:b/>
          <w:bCs/>
          <w:color w:val="auto"/>
          <w:sz w:val="28"/>
          <w:szCs w:val="28"/>
        </w:rPr>
        <w:t>к зачету</w:t>
      </w:r>
      <w:bookmarkEnd w:id="19"/>
    </w:p>
    <w:p w14:paraId="1611976F" w14:textId="77777777" w:rsidR="00A410FC"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Изменения глобальных рынков. </w:t>
      </w:r>
    </w:p>
    <w:p w14:paraId="2CDC8AA1" w14:textId="7ABBEA1F" w:rsidR="00860E2C"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Характеристика новой технологической революции. </w:t>
      </w:r>
    </w:p>
    <w:p w14:paraId="23BF1895" w14:textId="77777777" w:rsidR="00860E2C"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Развитие </w:t>
      </w:r>
      <w:proofErr w:type="spellStart"/>
      <w:r w:rsidRPr="005A6369">
        <w:rPr>
          <w:rFonts w:eastAsia="Calibri"/>
          <w:bCs/>
          <w:sz w:val="28"/>
          <w:szCs w:val="28"/>
          <w:lang w:eastAsia="en-US"/>
        </w:rPr>
        <w:t>sharing-economy</w:t>
      </w:r>
      <w:proofErr w:type="spellEnd"/>
      <w:r w:rsidRPr="005A6369">
        <w:rPr>
          <w:rFonts w:eastAsia="Calibri"/>
          <w:bCs/>
          <w:sz w:val="28"/>
          <w:szCs w:val="28"/>
          <w:lang w:eastAsia="en-US"/>
        </w:rPr>
        <w:t xml:space="preserve"> и цифровой экономики.</w:t>
      </w:r>
    </w:p>
    <w:p w14:paraId="3E4E6649"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Инновационные финансовые технологии. </w:t>
      </w:r>
    </w:p>
    <w:p w14:paraId="751EDAA7" w14:textId="65BDD2D7" w:rsidR="00860E2C"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Мировые венчурные инвестиции в </w:t>
      </w:r>
      <w:proofErr w:type="spellStart"/>
      <w:r w:rsidRPr="005A6369">
        <w:rPr>
          <w:rFonts w:eastAsia="Calibri"/>
          <w:bCs/>
          <w:sz w:val="28"/>
          <w:szCs w:val="28"/>
          <w:lang w:eastAsia="en-US"/>
        </w:rPr>
        <w:t>финтех</w:t>
      </w:r>
      <w:proofErr w:type="spellEnd"/>
      <w:r w:rsidRPr="005A6369">
        <w:rPr>
          <w:rFonts w:eastAsia="Calibri"/>
          <w:bCs/>
          <w:sz w:val="28"/>
          <w:szCs w:val="28"/>
          <w:lang w:eastAsia="en-US"/>
        </w:rPr>
        <w:t>-компании.</w:t>
      </w:r>
    </w:p>
    <w:p w14:paraId="3F75F99D" w14:textId="1E15E96C"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Циф</w:t>
      </w:r>
      <w:r w:rsidR="00E81DAD" w:rsidRPr="005A6369">
        <w:rPr>
          <w:rFonts w:eastAsia="Calibri"/>
          <w:bCs/>
          <w:sz w:val="28"/>
          <w:szCs w:val="28"/>
          <w:lang w:eastAsia="en-US"/>
        </w:rPr>
        <w:t>ровая валюта и цифровые финансовые активы.</w:t>
      </w:r>
      <w:r w:rsidRPr="005A6369">
        <w:rPr>
          <w:rFonts w:eastAsia="Calibri"/>
          <w:bCs/>
          <w:sz w:val="28"/>
          <w:szCs w:val="28"/>
          <w:lang w:eastAsia="en-US"/>
        </w:rPr>
        <w:t xml:space="preserve"> </w:t>
      </w:r>
    </w:p>
    <w:p w14:paraId="3BB7204B" w14:textId="2C465075" w:rsidR="00860E2C" w:rsidRPr="005A6369" w:rsidRDefault="00860E2C" w:rsidP="005A6369">
      <w:pPr>
        <w:pStyle w:val="a6"/>
        <w:numPr>
          <w:ilvl w:val="0"/>
          <w:numId w:val="21"/>
        </w:numPr>
        <w:spacing w:line="360" w:lineRule="auto"/>
        <w:ind w:hanging="357"/>
        <w:jc w:val="both"/>
        <w:rPr>
          <w:rFonts w:eastAsia="Calibri"/>
          <w:bCs/>
          <w:sz w:val="28"/>
          <w:szCs w:val="28"/>
          <w:lang w:eastAsia="en-US"/>
        </w:rPr>
      </w:pPr>
      <w:proofErr w:type="spellStart"/>
      <w:r w:rsidRPr="005A6369">
        <w:rPr>
          <w:rFonts w:eastAsia="Calibri"/>
          <w:bCs/>
          <w:sz w:val="28"/>
          <w:szCs w:val="28"/>
          <w:lang w:eastAsia="en-US"/>
        </w:rPr>
        <w:t>Криптовалюты</w:t>
      </w:r>
      <w:proofErr w:type="spellEnd"/>
      <w:r w:rsidRPr="005A6369">
        <w:rPr>
          <w:rFonts w:eastAsia="Calibri"/>
          <w:bCs/>
          <w:sz w:val="28"/>
          <w:szCs w:val="28"/>
          <w:lang w:eastAsia="en-US"/>
        </w:rPr>
        <w:t xml:space="preserve"> в сравнении с традиционными деньгами и золотом.  </w:t>
      </w:r>
    </w:p>
    <w:p w14:paraId="20896216" w14:textId="3DE15484" w:rsidR="00A410FC" w:rsidRPr="005A6369" w:rsidRDefault="00A410F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Эмиссия </w:t>
      </w:r>
      <w:proofErr w:type="spellStart"/>
      <w:r w:rsidRPr="005A6369">
        <w:rPr>
          <w:rFonts w:eastAsia="Calibri"/>
          <w:bCs/>
          <w:sz w:val="28"/>
          <w:szCs w:val="28"/>
          <w:lang w:eastAsia="en-US"/>
        </w:rPr>
        <w:t>криптовалюты</w:t>
      </w:r>
      <w:proofErr w:type="spellEnd"/>
      <w:r w:rsidRPr="005A6369">
        <w:rPr>
          <w:rFonts w:eastAsia="Calibri"/>
          <w:bCs/>
          <w:sz w:val="28"/>
          <w:szCs w:val="28"/>
          <w:lang w:eastAsia="en-US"/>
        </w:rPr>
        <w:t xml:space="preserve">. </w:t>
      </w:r>
      <w:proofErr w:type="spellStart"/>
      <w:r w:rsidRPr="005A6369">
        <w:rPr>
          <w:rFonts w:eastAsia="Calibri"/>
          <w:bCs/>
          <w:sz w:val="28"/>
          <w:szCs w:val="28"/>
          <w:lang w:eastAsia="en-US"/>
        </w:rPr>
        <w:t>Майнинг</w:t>
      </w:r>
      <w:proofErr w:type="spellEnd"/>
      <w:r w:rsidRPr="005A6369">
        <w:rPr>
          <w:rFonts w:eastAsia="Calibri"/>
          <w:bCs/>
          <w:sz w:val="28"/>
          <w:szCs w:val="28"/>
          <w:lang w:eastAsia="en-US"/>
        </w:rPr>
        <w:t xml:space="preserve"> </w:t>
      </w:r>
      <w:proofErr w:type="spellStart"/>
      <w:r w:rsidRPr="005A6369">
        <w:rPr>
          <w:rFonts w:eastAsia="Calibri"/>
          <w:bCs/>
          <w:sz w:val="28"/>
          <w:szCs w:val="28"/>
          <w:lang w:eastAsia="en-US"/>
        </w:rPr>
        <w:t>криптовалюты</w:t>
      </w:r>
      <w:proofErr w:type="spellEnd"/>
      <w:r w:rsidRPr="005A6369">
        <w:rPr>
          <w:rFonts w:eastAsia="Calibri"/>
          <w:bCs/>
          <w:sz w:val="28"/>
          <w:szCs w:val="28"/>
          <w:lang w:eastAsia="en-US"/>
        </w:rPr>
        <w:t>.</w:t>
      </w:r>
    </w:p>
    <w:p w14:paraId="11C09EBA"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Современные способы финансирования венчурных проектов, основанных на </w:t>
      </w:r>
      <w:proofErr w:type="spellStart"/>
      <w:r w:rsidRPr="005A6369">
        <w:rPr>
          <w:rFonts w:eastAsia="Calibri"/>
          <w:bCs/>
          <w:sz w:val="28"/>
          <w:szCs w:val="28"/>
          <w:lang w:eastAsia="en-US"/>
        </w:rPr>
        <w:t>криптовалютных</w:t>
      </w:r>
      <w:proofErr w:type="spellEnd"/>
      <w:r w:rsidRPr="005A6369">
        <w:rPr>
          <w:rFonts w:eastAsia="Calibri"/>
          <w:bCs/>
          <w:sz w:val="28"/>
          <w:szCs w:val="28"/>
          <w:lang w:eastAsia="en-US"/>
        </w:rPr>
        <w:t xml:space="preserve"> технологиях и </w:t>
      </w:r>
      <w:proofErr w:type="spellStart"/>
      <w:r w:rsidRPr="005A6369">
        <w:rPr>
          <w:rFonts w:eastAsia="Calibri"/>
          <w:bCs/>
          <w:sz w:val="28"/>
          <w:szCs w:val="28"/>
          <w:lang w:eastAsia="en-US"/>
        </w:rPr>
        <w:t>блокчейн</w:t>
      </w:r>
      <w:proofErr w:type="spellEnd"/>
      <w:r w:rsidRPr="005A6369">
        <w:rPr>
          <w:rFonts w:eastAsia="Calibri"/>
          <w:bCs/>
          <w:sz w:val="28"/>
          <w:szCs w:val="28"/>
          <w:lang w:eastAsia="en-US"/>
        </w:rPr>
        <w:t xml:space="preserve"> платформах. </w:t>
      </w:r>
    </w:p>
    <w:p w14:paraId="27A788DC" w14:textId="6E42BFAF" w:rsidR="00860E2C"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Экосистемы для инвесторов и </w:t>
      </w:r>
      <w:proofErr w:type="spellStart"/>
      <w:r w:rsidRPr="005A6369">
        <w:rPr>
          <w:rFonts w:eastAsia="Calibri"/>
          <w:bCs/>
          <w:sz w:val="28"/>
          <w:szCs w:val="28"/>
          <w:lang w:eastAsia="en-US"/>
        </w:rPr>
        <w:t>стартапов</w:t>
      </w:r>
      <w:proofErr w:type="spellEnd"/>
      <w:r w:rsidRPr="005A6369">
        <w:rPr>
          <w:rFonts w:eastAsia="Calibri"/>
          <w:bCs/>
          <w:sz w:val="28"/>
          <w:szCs w:val="28"/>
          <w:lang w:eastAsia="en-US"/>
        </w:rPr>
        <w:t xml:space="preserve">.  </w:t>
      </w:r>
    </w:p>
    <w:p w14:paraId="2E26CB8B"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Платформенные решения на основе </w:t>
      </w:r>
      <w:proofErr w:type="spellStart"/>
      <w:r w:rsidRPr="005A6369">
        <w:rPr>
          <w:rFonts w:eastAsia="Calibri"/>
          <w:bCs/>
          <w:sz w:val="28"/>
          <w:szCs w:val="28"/>
          <w:lang w:eastAsia="en-US"/>
        </w:rPr>
        <w:t>краудтехнологий</w:t>
      </w:r>
      <w:proofErr w:type="spellEnd"/>
      <w:r w:rsidRPr="005A6369">
        <w:rPr>
          <w:rFonts w:eastAsia="Calibri"/>
          <w:bCs/>
          <w:sz w:val="28"/>
          <w:szCs w:val="28"/>
          <w:lang w:eastAsia="en-US"/>
        </w:rPr>
        <w:t xml:space="preserve">: </w:t>
      </w:r>
      <w:proofErr w:type="spellStart"/>
      <w:r w:rsidRPr="005A6369">
        <w:rPr>
          <w:rFonts w:eastAsia="Calibri"/>
          <w:bCs/>
          <w:sz w:val="28"/>
          <w:szCs w:val="28"/>
          <w:lang w:eastAsia="en-US"/>
        </w:rPr>
        <w:t>краудинвестинг</w:t>
      </w:r>
      <w:proofErr w:type="spellEnd"/>
      <w:r w:rsidRPr="005A6369">
        <w:rPr>
          <w:rFonts w:eastAsia="Calibri"/>
          <w:bCs/>
          <w:sz w:val="28"/>
          <w:szCs w:val="28"/>
          <w:lang w:eastAsia="en-US"/>
        </w:rPr>
        <w:t xml:space="preserve">, </w:t>
      </w:r>
      <w:proofErr w:type="spellStart"/>
      <w:r w:rsidRPr="005A6369">
        <w:rPr>
          <w:rFonts w:eastAsia="Calibri"/>
          <w:bCs/>
          <w:sz w:val="28"/>
          <w:szCs w:val="28"/>
          <w:lang w:eastAsia="en-US"/>
        </w:rPr>
        <w:lastRenderedPageBreak/>
        <w:t>краудлендинг</w:t>
      </w:r>
      <w:proofErr w:type="spellEnd"/>
      <w:r w:rsidRPr="005A6369">
        <w:rPr>
          <w:rFonts w:eastAsia="Calibri"/>
          <w:bCs/>
          <w:sz w:val="28"/>
          <w:szCs w:val="28"/>
          <w:lang w:eastAsia="en-US"/>
        </w:rPr>
        <w:t xml:space="preserve">, </w:t>
      </w:r>
      <w:proofErr w:type="spellStart"/>
      <w:r w:rsidRPr="005A6369">
        <w:rPr>
          <w:rFonts w:eastAsia="Calibri"/>
          <w:bCs/>
          <w:sz w:val="28"/>
          <w:szCs w:val="28"/>
          <w:lang w:eastAsia="en-US"/>
        </w:rPr>
        <w:t>краудфандинга</w:t>
      </w:r>
      <w:proofErr w:type="spellEnd"/>
      <w:r w:rsidRPr="005A6369">
        <w:rPr>
          <w:rFonts w:eastAsia="Calibri"/>
          <w:bCs/>
          <w:sz w:val="28"/>
          <w:szCs w:val="28"/>
          <w:lang w:eastAsia="en-US"/>
        </w:rPr>
        <w:t xml:space="preserve">. </w:t>
      </w:r>
    </w:p>
    <w:p w14:paraId="43B3A600"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Перечень услуг, предоставляемых основным участникам </w:t>
      </w:r>
      <w:proofErr w:type="spellStart"/>
      <w:r w:rsidRPr="005A6369">
        <w:rPr>
          <w:rFonts w:eastAsia="Calibri"/>
          <w:bCs/>
          <w:sz w:val="28"/>
          <w:szCs w:val="28"/>
          <w:lang w:eastAsia="en-US"/>
        </w:rPr>
        <w:t>краудфандинга</w:t>
      </w:r>
      <w:proofErr w:type="spellEnd"/>
      <w:r w:rsidRPr="005A6369">
        <w:rPr>
          <w:rFonts w:eastAsia="Calibri"/>
          <w:bCs/>
          <w:sz w:val="28"/>
          <w:szCs w:val="28"/>
          <w:lang w:eastAsia="en-US"/>
        </w:rPr>
        <w:t>.</w:t>
      </w:r>
      <w:r w:rsidRPr="005A6369">
        <w:rPr>
          <w:sz w:val="28"/>
          <w:szCs w:val="28"/>
        </w:rPr>
        <w:t xml:space="preserve"> </w:t>
      </w:r>
    </w:p>
    <w:p w14:paraId="2F016C51" w14:textId="35E23FBA"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Классификация бизнес-моделей </w:t>
      </w:r>
      <w:proofErr w:type="spellStart"/>
      <w:r w:rsidRPr="005A6369">
        <w:rPr>
          <w:rFonts w:eastAsia="Calibri"/>
          <w:bCs/>
          <w:sz w:val="28"/>
          <w:szCs w:val="28"/>
          <w:lang w:eastAsia="en-US"/>
        </w:rPr>
        <w:t>краудфандинга</w:t>
      </w:r>
      <w:proofErr w:type="spellEnd"/>
      <w:r w:rsidRPr="005A6369">
        <w:rPr>
          <w:rFonts w:eastAsia="Calibri"/>
          <w:bCs/>
          <w:sz w:val="28"/>
          <w:szCs w:val="28"/>
          <w:lang w:eastAsia="en-US"/>
        </w:rPr>
        <w:t>.</w:t>
      </w:r>
      <w:r w:rsidRPr="005A6369">
        <w:rPr>
          <w:sz w:val="28"/>
          <w:szCs w:val="28"/>
        </w:rPr>
        <w:t xml:space="preserve"> </w:t>
      </w:r>
    </w:p>
    <w:p w14:paraId="6142775E"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Правила инвестиционной платформы. </w:t>
      </w:r>
    </w:p>
    <w:p w14:paraId="37FF7C25"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Требования к инвестиционной платформе. Ограничения на привлечение инвестиций. </w:t>
      </w:r>
    </w:p>
    <w:p w14:paraId="27259581" w14:textId="31A8E900"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Реестр опе</w:t>
      </w:r>
      <w:r w:rsidR="00615689" w:rsidRPr="005A6369">
        <w:rPr>
          <w:rFonts w:eastAsia="Calibri"/>
          <w:bCs/>
          <w:sz w:val="28"/>
          <w:szCs w:val="28"/>
          <w:lang w:eastAsia="en-US"/>
        </w:rPr>
        <w:t>раторов инвестиционных платформ.</w:t>
      </w:r>
    </w:p>
    <w:p w14:paraId="14817484" w14:textId="77777777" w:rsidR="00A410FC"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Особенности бизнес-моделей </w:t>
      </w:r>
      <w:proofErr w:type="spellStart"/>
      <w:r w:rsidRPr="005A6369">
        <w:rPr>
          <w:rFonts w:eastAsia="Calibri"/>
          <w:bCs/>
          <w:sz w:val="28"/>
          <w:szCs w:val="28"/>
          <w:lang w:eastAsia="en-US"/>
        </w:rPr>
        <w:t>краудлендинга</w:t>
      </w:r>
      <w:proofErr w:type="spellEnd"/>
      <w:r w:rsidRPr="005A6369">
        <w:rPr>
          <w:rFonts w:eastAsia="Calibri"/>
          <w:bCs/>
          <w:sz w:val="28"/>
          <w:szCs w:val="28"/>
          <w:lang w:eastAsia="en-US"/>
        </w:rPr>
        <w:t>.</w:t>
      </w:r>
      <w:r w:rsidRPr="005A6369">
        <w:rPr>
          <w:sz w:val="28"/>
          <w:szCs w:val="28"/>
        </w:rPr>
        <w:t xml:space="preserve"> </w:t>
      </w:r>
    </w:p>
    <w:p w14:paraId="44A40042" w14:textId="3DFFAC4A"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Классификация </w:t>
      </w:r>
      <w:proofErr w:type="spellStart"/>
      <w:r w:rsidRPr="005A6369">
        <w:rPr>
          <w:rFonts w:eastAsia="Calibri"/>
          <w:bCs/>
          <w:sz w:val="28"/>
          <w:szCs w:val="28"/>
          <w:lang w:eastAsia="en-US"/>
        </w:rPr>
        <w:t>краудлендинга</w:t>
      </w:r>
      <w:proofErr w:type="spellEnd"/>
      <w:r w:rsidRPr="005A6369">
        <w:rPr>
          <w:rFonts w:eastAsia="Calibri"/>
          <w:bCs/>
          <w:sz w:val="28"/>
          <w:szCs w:val="28"/>
          <w:lang w:eastAsia="en-US"/>
        </w:rPr>
        <w:t xml:space="preserve">. </w:t>
      </w:r>
    </w:p>
    <w:p w14:paraId="69D78741" w14:textId="77777777" w:rsidR="00A410FC" w:rsidRPr="005A6369" w:rsidRDefault="00615689"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 </w:t>
      </w:r>
      <w:r w:rsidR="00860E2C" w:rsidRPr="005A6369">
        <w:rPr>
          <w:rFonts w:eastAsia="Calibri"/>
          <w:bCs/>
          <w:sz w:val="28"/>
          <w:szCs w:val="28"/>
          <w:lang w:eastAsia="en-US"/>
        </w:rPr>
        <w:t xml:space="preserve">Механизм определения ставок по операциям </w:t>
      </w:r>
      <w:proofErr w:type="spellStart"/>
      <w:r w:rsidR="00860E2C" w:rsidRPr="005A6369">
        <w:rPr>
          <w:rFonts w:eastAsia="Calibri"/>
          <w:bCs/>
          <w:sz w:val="28"/>
          <w:szCs w:val="28"/>
          <w:lang w:eastAsia="en-US"/>
        </w:rPr>
        <w:t>краудлендинга</w:t>
      </w:r>
      <w:proofErr w:type="spellEnd"/>
      <w:r w:rsidR="00860E2C" w:rsidRPr="005A6369">
        <w:rPr>
          <w:rFonts w:eastAsia="Calibri"/>
          <w:bCs/>
          <w:sz w:val="28"/>
          <w:szCs w:val="28"/>
          <w:lang w:eastAsia="en-US"/>
        </w:rPr>
        <w:t xml:space="preserve">. </w:t>
      </w:r>
    </w:p>
    <w:p w14:paraId="30910F28" w14:textId="5CC5A654" w:rsidR="00615689" w:rsidRPr="005A6369" w:rsidRDefault="00A410F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 </w:t>
      </w:r>
      <w:r w:rsidR="00615689" w:rsidRPr="005A6369">
        <w:rPr>
          <w:sz w:val="28"/>
          <w:szCs w:val="28"/>
        </w:rPr>
        <w:t xml:space="preserve">Типы займов. </w:t>
      </w:r>
      <w:r w:rsidR="00615689" w:rsidRPr="005A6369">
        <w:rPr>
          <w:rFonts w:eastAsia="Calibri"/>
          <w:bCs/>
          <w:sz w:val="28"/>
          <w:szCs w:val="28"/>
          <w:lang w:eastAsia="en-US"/>
        </w:rPr>
        <w:t>Порядок оценки кредитоспособности заемщиков</w:t>
      </w:r>
      <w:r w:rsidRPr="005A6369">
        <w:rPr>
          <w:sz w:val="28"/>
          <w:szCs w:val="28"/>
        </w:rPr>
        <w:t xml:space="preserve"> </w:t>
      </w:r>
      <w:r w:rsidRPr="005A6369">
        <w:rPr>
          <w:rFonts w:eastAsia="Calibri"/>
          <w:bCs/>
          <w:sz w:val="28"/>
          <w:szCs w:val="28"/>
          <w:lang w:eastAsia="en-US"/>
        </w:rPr>
        <w:t xml:space="preserve">по операциям </w:t>
      </w:r>
      <w:proofErr w:type="spellStart"/>
      <w:r w:rsidRPr="005A6369">
        <w:rPr>
          <w:rFonts w:eastAsia="Calibri"/>
          <w:bCs/>
          <w:sz w:val="28"/>
          <w:szCs w:val="28"/>
          <w:lang w:eastAsia="en-US"/>
        </w:rPr>
        <w:t>краудлендинга</w:t>
      </w:r>
      <w:proofErr w:type="spellEnd"/>
      <w:r w:rsidR="00615689" w:rsidRPr="005A6369">
        <w:rPr>
          <w:rFonts w:eastAsia="Calibri"/>
          <w:bCs/>
          <w:sz w:val="28"/>
          <w:szCs w:val="28"/>
          <w:lang w:eastAsia="en-US"/>
        </w:rPr>
        <w:t>.</w:t>
      </w:r>
    </w:p>
    <w:p w14:paraId="2D46E5F7"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Типовая схема </w:t>
      </w:r>
      <w:proofErr w:type="spellStart"/>
      <w:r w:rsidRPr="005A6369">
        <w:rPr>
          <w:rFonts w:eastAsia="Calibri"/>
          <w:bCs/>
          <w:sz w:val="28"/>
          <w:szCs w:val="28"/>
          <w:lang w:eastAsia="en-US"/>
        </w:rPr>
        <w:t>краудинвестинга</w:t>
      </w:r>
      <w:proofErr w:type="spellEnd"/>
      <w:r w:rsidRPr="005A6369">
        <w:rPr>
          <w:rFonts w:eastAsia="Calibri"/>
          <w:bCs/>
          <w:sz w:val="28"/>
          <w:szCs w:val="28"/>
          <w:lang w:eastAsia="en-US"/>
        </w:rPr>
        <w:t>.</w:t>
      </w:r>
    </w:p>
    <w:p w14:paraId="19FFA571"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Регулирование деятельности по организации привлечения инвестиций, контроль и надзор за деятельностью по организации привлечения инвестиций. </w:t>
      </w:r>
    </w:p>
    <w:p w14:paraId="35A9CC23"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Роль и функции центральных банков как государственных регуляторов.</w:t>
      </w:r>
    </w:p>
    <w:p w14:paraId="40FCB439"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Мировая практика стандартизации, сертификации и лицензирования </w:t>
      </w:r>
      <w:proofErr w:type="spellStart"/>
      <w:r w:rsidRPr="005A6369">
        <w:rPr>
          <w:rFonts w:eastAsia="Calibri"/>
          <w:bCs/>
          <w:sz w:val="28"/>
          <w:szCs w:val="28"/>
          <w:lang w:eastAsia="en-US"/>
        </w:rPr>
        <w:t>краудфинансов</w:t>
      </w:r>
      <w:proofErr w:type="spellEnd"/>
      <w:r w:rsidRPr="005A6369">
        <w:rPr>
          <w:rFonts w:eastAsia="Calibri"/>
          <w:bCs/>
          <w:sz w:val="28"/>
          <w:szCs w:val="28"/>
          <w:lang w:eastAsia="en-US"/>
        </w:rPr>
        <w:t xml:space="preserve">. </w:t>
      </w:r>
    </w:p>
    <w:p w14:paraId="248D4E07" w14:textId="77777777" w:rsidR="00615689" w:rsidRPr="005A6369" w:rsidRDefault="00860E2C" w:rsidP="005A6369">
      <w:pPr>
        <w:pStyle w:val="a6"/>
        <w:numPr>
          <w:ilvl w:val="0"/>
          <w:numId w:val="21"/>
        </w:numPr>
        <w:spacing w:line="360" w:lineRule="auto"/>
        <w:ind w:hanging="357"/>
        <w:jc w:val="both"/>
        <w:rPr>
          <w:rFonts w:eastAsia="Calibri"/>
          <w:bCs/>
          <w:sz w:val="28"/>
          <w:szCs w:val="28"/>
          <w:lang w:eastAsia="en-US"/>
        </w:rPr>
      </w:pPr>
      <w:r w:rsidRPr="005A6369">
        <w:rPr>
          <w:rFonts w:eastAsia="Calibri"/>
          <w:bCs/>
          <w:sz w:val="28"/>
          <w:szCs w:val="28"/>
          <w:lang w:eastAsia="en-US"/>
        </w:rPr>
        <w:t xml:space="preserve">Меры по предотвращению отмывания преступных доходов и финансирования терроризма на </w:t>
      </w:r>
      <w:proofErr w:type="spellStart"/>
      <w:r w:rsidRPr="005A6369">
        <w:rPr>
          <w:rFonts w:eastAsia="Calibri"/>
          <w:bCs/>
          <w:sz w:val="28"/>
          <w:szCs w:val="28"/>
          <w:lang w:eastAsia="en-US"/>
        </w:rPr>
        <w:t>краудплатформах</w:t>
      </w:r>
      <w:proofErr w:type="spellEnd"/>
      <w:r w:rsidRPr="005A6369">
        <w:rPr>
          <w:rFonts w:eastAsia="Calibri"/>
          <w:bCs/>
          <w:sz w:val="28"/>
          <w:szCs w:val="28"/>
          <w:lang w:eastAsia="en-US"/>
        </w:rPr>
        <w:t xml:space="preserve">. </w:t>
      </w:r>
    </w:p>
    <w:p w14:paraId="3671F551" w14:textId="4F46DE8D" w:rsidR="00C777E1" w:rsidRPr="005A6369" w:rsidRDefault="00C777E1" w:rsidP="005A6369">
      <w:pPr>
        <w:spacing w:line="360" w:lineRule="auto"/>
        <w:jc w:val="both"/>
        <w:rPr>
          <w:b/>
          <w:sz w:val="28"/>
          <w:szCs w:val="28"/>
        </w:rPr>
      </w:pPr>
    </w:p>
    <w:p w14:paraId="4CE839B5" w14:textId="34B59DC2" w:rsidR="00DF325C" w:rsidRPr="005A6369" w:rsidRDefault="00145199" w:rsidP="005A6369">
      <w:pPr>
        <w:pStyle w:val="1"/>
        <w:spacing w:line="360" w:lineRule="auto"/>
        <w:ind w:firstLine="709"/>
        <w:jc w:val="both"/>
        <w:rPr>
          <w:rFonts w:ascii="Times New Roman" w:hAnsi="Times New Roman" w:cs="Times New Roman"/>
          <w:b/>
          <w:color w:val="auto"/>
          <w:sz w:val="28"/>
          <w:szCs w:val="28"/>
        </w:rPr>
      </w:pPr>
      <w:bookmarkStart w:id="20" w:name="_Toc92716068"/>
      <w:r w:rsidRPr="005A6369">
        <w:rPr>
          <w:rFonts w:ascii="Times New Roman" w:hAnsi="Times New Roman" w:cs="Times New Roman"/>
          <w:b/>
          <w:color w:val="auto"/>
          <w:sz w:val="28"/>
          <w:szCs w:val="28"/>
        </w:rPr>
        <w:t>8</w:t>
      </w:r>
      <w:r w:rsidR="00C52F7B" w:rsidRPr="005A6369">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5A6369">
        <w:rPr>
          <w:rFonts w:ascii="Times New Roman" w:hAnsi="Times New Roman" w:cs="Times New Roman"/>
          <w:b/>
          <w:color w:val="auto"/>
          <w:sz w:val="28"/>
          <w:szCs w:val="28"/>
        </w:rPr>
        <w:t xml:space="preserve"> дисциплины</w:t>
      </w:r>
      <w:bookmarkEnd w:id="20"/>
    </w:p>
    <w:p w14:paraId="5700B10A" w14:textId="5768EAA5" w:rsidR="009F74B6" w:rsidRPr="005A6369" w:rsidRDefault="00D741E1" w:rsidP="005A6369">
      <w:pPr>
        <w:spacing w:line="360" w:lineRule="auto"/>
        <w:ind w:firstLine="709"/>
        <w:jc w:val="both"/>
        <w:rPr>
          <w:b/>
          <w:bCs/>
          <w:sz w:val="28"/>
          <w:szCs w:val="28"/>
        </w:rPr>
      </w:pPr>
      <w:r w:rsidRPr="005A6369">
        <w:rPr>
          <w:b/>
          <w:bCs/>
          <w:sz w:val="28"/>
          <w:szCs w:val="28"/>
        </w:rPr>
        <w:t>Нормативно-правовые акты</w:t>
      </w:r>
      <w:r w:rsidR="009F74B6" w:rsidRPr="005A6369">
        <w:rPr>
          <w:b/>
          <w:bCs/>
          <w:sz w:val="28"/>
          <w:szCs w:val="28"/>
        </w:rPr>
        <w:t>:</w:t>
      </w:r>
    </w:p>
    <w:p w14:paraId="5094A9C5" w14:textId="77777777" w:rsidR="009F74B6" w:rsidRPr="005A6369" w:rsidRDefault="009F74B6" w:rsidP="005A6369">
      <w:pPr>
        <w:numPr>
          <w:ilvl w:val="0"/>
          <w:numId w:val="8"/>
        </w:numPr>
        <w:spacing w:line="360" w:lineRule="auto"/>
        <w:ind w:left="0" w:firstLine="709"/>
        <w:jc w:val="both"/>
        <w:rPr>
          <w:color w:val="000000"/>
          <w:sz w:val="28"/>
          <w:szCs w:val="28"/>
          <w:shd w:val="clear" w:color="auto" w:fill="FFFFFF"/>
        </w:rPr>
      </w:pPr>
      <w:r w:rsidRPr="005A6369">
        <w:rPr>
          <w:color w:val="000000"/>
          <w:sz w:val="28"/>
          <w:szCs w:val="28"/>
          <w:shd w:val="clear" w:color="auto" w:fill="FFFFFF"/>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N 259-ФЗ</w:t>
      </w:r>
    </w:p>
    <w:p w14:paraId="7241BBF0" w14:textId="77777777" w:rsidR="009F74B6" w:rsidRPr="005A6369" w:rsidRDefault="009F74B6" w:rsidP="005A6369">
      <w:pPr>
        <w:numPr>
          <w:ilvl w:val="0"/>
          <w:numId w:val="8"/>
        </w:numPr>
        <w:spacing w:line="360" w:lineRule="auto"/>
        <w:ind w:left="0" w:firstLine="709"/>
        <w:jc w:val="both"/>
        <w:rPr>
          <w:color w:val="000000"/>
          <w:sz w:val="28"/>
          <w:szCs w:val="28"/>
          <w:shd w:val="clear" w:color="auto" w:fill="FFFFFF"/>
        </w:rPr>
      </w:pPr>
      <w:r w:rsidRPr="005A6369">
        <w:rPr>
          <w:color w:val="000000"/>
          <w:sz w:val="28"/>
          <w:szCs w:val="28"/>
          <w:shd w:val="clear" w:color="auto" w:fill="FFFFFF"/>
        </w:rPr>
        <w:t xml:space="preserve">Федеральный закон «О цифровых финансовых активах, цифровой валюте </w:t>
      </w:r>
      <w:r w:rsidRPr="005A6369">
        <w:rPr>
          <w:color w:val="000000"/>
          <w:sz w:val="28"/>
          <w:szCs w:val="28"/>
          <w:shd w:val="clear" w:color="auto" w:fill="FFFFFF"/>
        </w:rPr>
        <w:lastRenderedPageBreak/>
        <w:t>и о внесении изменений в отдельные законодательные акты Российской Федерации» от 31.07.2020 N 259-ФЗ</w:t>
      </w:r>
    </w:p>
    <w:p w14:paraId="5ED3CA11" w14:textId="77777777" w:rsidR="009F74B6" w:rsidRPr="005A6369" w:rsidRDefault="009F74B6" w:rsidP="005A6369">
      <w:pPr>
        <w:spacing w:line="360" w:lineRule="auto"/>
        <w:ind w:firstLine="709"/>
        <w:jc w:val="both"/>
        <w:rPr>
          <w:bCs/>
          <w:sz w:val="28"/>
          <w:szCs w:val="28"/>
        </w:rPr>
      </w:pPr>
      <w:r w:rsidRPr="005A6369">
        <w:rPr>
          <w:bCs/>
          <w:sz w:val="28"/>
          <w:szCs w:val="28"/>
        </w:rPr>
        <w:t>3. Положение Банка России от 16.12.2020 N 746-П «О ведении Банком России реестра операторов информационных систем, в которых осуществляется выпуск цифровых финансовых активов, реестра операторов обмена цифровых финансовых активов, о порядке и сроках представления операторами информационных систем, в которых осуществляется выпуск цифровых финансовых активов, и операторами обмена цифровых финансовых активов в Банк России сведений о лицах, распоряжающихся акциями (долями) указанных операторов, а также о порядке представления и согласования Банком России изменений в правила информационной системы, в которой осуществляется выпуск цифровых финансовых активов, изменений в правила обмена цифровых финансовых активов» (Зарегистрировано в Минюсте России 22.01.2021 N 62191)</w:t>
      </w:r>
    </w:p>
    <w:p w14:paraId="7DFBCCF5" w14:textId="77777777" w:rsidR="009F74B6" w:rsidRPr="005A6369" w:rsidRDefault="009F74B6" w:rsidP="005A6369">
      <w:pPr>
        <w:spacing w:line="360" w:lineRule="auto"/>
        <w:ind w:firstLine="709"/>
        <w:jc w:val="both"/>
        <w:rPr>
          <w:bCs/>
          <w:sz w:val="28"/>
          <w:szCs w:val="28"/>
        </w:rPr>
      </w:pPr>
      <w:r w:rsidRPr="005A6369">
        <w:rPr>
          <w:bCs/>
          <w:sz w:val="28"/>
          <w:szCs w:val="28"/>
        </w:rPr>
        <w:t>4. Указание Банка России от 25.11.2020 N 5635-У «О признаках цифровых финансовых активов, приобретение которых может осуществляться только лицом, являющимся квалифицированным инвестором, о признаках цифровых финансовых активов, приобретение которых лицом, не являющимся квалифицированным инвестором, может осуществляться только в пределах установленной Банком России суммы денежных средств, передаваемых в их оплату, и совокупной стоимости иных цифровых финансовых активов, передаваемых в качестве встречного предоставления, об указанных сумме денежных средств и совокупной стоимости цифровых финансовых активов» (Зарегистрировано в Минюсте России 21.12.2020 N 61622)</w:t>
      </w:r>
    </w:p>
    <w:p w14:paraId="3FF2CA97" w14:textId="77777777" w:rsidR="009F74B6" w:rsidRPr="005A6369" w:rsidRDefault="009F74B6" w:rsidP="005A6369">
      <w:pPr>
        <w:spacing w:line="360" w:lineRule="auto"/>
        <w:ind w:firstLine="709"/>
        <w:jc w:val="both"/>
        <w:rPr>
          <w:b/>
          <w:bCs/>
          <w:sz w:val="28"/>
          <w:szCs w:val="28"/>
        </w:rPr>
      </w:pPr>
      <w:r w:rsidRPr="005A6369">
        <w:rPr>
          <w:b/>
          <w:bCs/>
          <w:sz w:val="28"/>
          <w:szCs w:val="28"/>
        </w:rPr>
        <w:t>Основная литература:</w:t>
      </w:r>
    </w:p>
    <w:p w14:paraId="6052D8CC" w14:textId="77777777" w:rsidR="009F74B6" w:rsidRPr="005A6369" w:rsidRDefault="009F74B6" w:rsidP="005A6369">
      <w:pPr>
        <w:numPr>
          <w:ilvl w:val="0"/>
          <w:numId w:val="30"/>
        </w:numPr>
        <w:spacing w:line="360" w:lineRule="auto"/>
        <w:ind w:left="0" w:firstLine="709"/>
        <w:jc w:val="both"/>
        <w:rPr>
          <w:bCs/>
          <w:sz w:val="28"/>
          <w:szCs w:val="28"/>
        </w:rPr>
      </w:pPr>
      <w:r w:rsidRPr="005A6369">
        <w:rPr>
          <w:bCs/>
          <w:sz w:val="28"/>
          <w:szCs w:val="28"/>
        </w:rPr>
        <w:t xml:space="preserve">Спиридонова, Е. А.  Управление </w:t>
      </w:r>
      <w:proofErr w:type="gramStart"/>
      <w:r w:rsidRPr="005A6369">
        <w:rPr>
          <w:bCs/>
          <w:sz w:val="28"/>
          <w:szCs w:val="28"/>
        </w:rPr>
        <w:t>инновациями :</w:t>
      </w:r>
      <w:proofErr w:type="gramEnd"/>
      <w:r w:rsidRPr="005A6369">
        <w:rPr>
          <w:bCs/>
          <w:sz w:val="28"/>
          <w:szCs w:val="28"/>
        </w:rPr>
        <w:t xml:space="preserve"> учебник и практикум для вузов / Е. А. Спиридонова. — </w:t>
      </w:r>
      <w:proofErr w:type="gramStart"/>
      <w:r w:rsidRPr="005A6369">
        <w:rPr>
          <w:bCs/>
          <w:sz w:val="28"/>
          <w:szCs w:val="28"/>
        </w:rPr>
        <w:t>Москва :</w:t>
      </w:r>
      <w:proofErr w:type="gramEnd"/>
      <w:r w:rsidRPr="005A6369">
        <w:rPr>
          <w:bCs/>
          <w:sz w:val="28"/>
          <w:szCs w:val="28"/>
        </w:rPr>
        <w:t xml:space="preserve"> Издательство </w:t>
      </w:r>
      <w:proofErr w:type="spellStart"/>
      <w:r w:rsidRPr="005A6369">
        <w:rPr>
          <w:bCs/>
          <w:sz w:val="28"/>
          <w:szCs w:val="28"/>
        </w:rPr>
        <w:t>Юрайт</w:t>
      </w:r>
      <w:proofErr w:type="spellEnd"/>
      <w:r w:rsidRPr="005A6369">
        <w:rPr>
          <w:bCs/>
          <w:sz w:val="28"/>
          <w:szCs w:val="28"/>
        </w:rPr>
        <w:t xml:space="preserve">, 2023. — 298 с. — (Высшее образование). —  Образовательная платформа </w:t>
      </w:r>
      <w:proofErr w:type="spellStart"/>
      <w:r w:rsidRPr="005A6369">
        <w:rPr>
          <w:bCs/>
          <w:sz w:val="28"/>
          <w:szCs w:val="28"/>
        </w:rPr>
        <w:t>Юрайт</w:t>
      </w:r>
      <w:proofErr w:type="spellEnd"/>
      <w:r w:rsidRPr="005A6369">
        <w:rPr>
          <w:bCs/>
          <w:sz w:val="28"/>
          <w:szCs w:val="28"/>
        </w:rPr>
        <w:t xml:space="preserve"> [сайт]. — URL: https://urait.ru/bcode/516365 (дата обращения: 19.12.2022). — </w:t>
      </w:r>
      <w:proofErr w:type="gramStart"/>
      <w:r w:rsidRPr="005A6369">
        <w:rPr>
          <w:bCs/>
          <w:sz w:val="28"/>
          <w:szCs w:val="28"/>
        </w:rPr>
        <w:t>Текст :</w:t>
      </w:r>
      <w:proofErr w:type="gramEnd"/>
      <w:r w:rsidRPr="005A6369">
        <w:rPr>
          <w:bCs/>
          <w:sz w:val="28"/>
          <w:szCs w:val="28"/>
        </w:rPr>
        <w:t xml:space="preserve"> электронный.</w:t>
      </w:r>
    </w:p>
    <w:p w14:paraId="6553F10F" w14:textId="77777777" w:rsidR="009F74B6" w:rsidRPr="005A6369" w:rsidRDefault="009F74B6" w:rsidP="005A6369">
      <w:pPr>
        <w:numPr>
          <w:ilvl w:val="0"/>
          <w:numId w:val="30"/>
        </w:numPr>
        <w:spacing w:line="360" w:lineRule="auto"/>
        <w:ind w:left="0" w:firstLine="709"/>
        <w:jc w:val="both"/>
        <w:rPr>
          <w:bCs/>
          <w:sz w:val="28"/>
          <w:szCs w:val="28"/>
        </w:rPr>
      </w:pPr>
      <w:proofErr w:type="spellStart"/>
      <w:r w:rsidRPr="005A6369">
        <w:rPr>
          <w:bCs/>
          <w:sz w:val="28"/>
          <w:szCs w:val="28"/>
        </w:rPr>
        <w:t>Блокчейн</w:t>
      </w:r>
      <w:proofErr w:type="spellEnd"/>
      <w:r w:rsidRPr="005A6369">
        <w:rPr>
          <w:bCs/>
          <w:sz w:val="28"/>
          <w:szCs w:val="28"/>
        </w:rPr>
        <w:t xml:space="preserve"> в платежных системах, цифровые финансовые активы и цифровые </w:t>
      </w:r>
      <w:proofErr w:type="gramStart"/>
      <w:r w:rsidRPr="005A6369">
        <w:rPr>
          <w:bCs/>
          <w:sz w:val="28"/>
          <w:szCs w:val="28"/>
        </w:rPr>
        <w:t>валюты :</w:t>
      </w:r>
      <w:proofErr w:type="gramEnd"/>
      <w:r w:rsidRPr="005A6369">
        <w:rPr>
          <w:bCs/>
          <w:sz w:val="28"/>
          <w:szCs w:val="28"/>
        </w:rPr>
        <w:t xml:space="preserve"> учебное пособие для магистратуры / под ред. Т.Э. </w:t>
      </w:r>
      <w:r w:rsidRPr="005A6369">
        <w:rPr>
          <w:bCs/>
          <w:sz w:val="28"/>
          <w:szCs w:val="28"/>
        </w:rPr>
        <w:lastRenderedPageBreak/>
        <w:t xml:space="preserve">Рождественской, А.А. Ситника. — </w:t>
      </w:r>
      <w:proofErr w:type="gramStart"/>
      <w:r w:rsidRPr="005A6369">
        <w:rPr>
          <w:bCs/>
          <w:sz w:val="28"/>
          <w:szCs w:val="28"/>
        </w:rPr>
        <w:t>Москва :</w:t>
      </w:r>
      <w:proofErr w:type="gramEnd"/>
      <w:r w:rsidRPr="005A6369">
        <w:rPr>
          <w:bCs/>
          <w:sz w:val="28"/>
          <w:szCs w:val="28"/>
        </w:rPr>
        <w:t xml:space="preserve"> Норма : ИНФРА-М, 2022. — 128 с. - ЭБС ZNANIUM.com. - URL: https://znanium.com/catalog/product/1857237 (дата обращения: 19.12.2022). – </w:t>
      </w:r>
      <w:proofErr w:type="gramStart"/>
      <w:r w:rsidRPr="005A6369">
        <w:rPr>
          <w:bCs/>
          <w:sz w:val="28"/>
          <w:szCs w:val="28"/>
        </w:rPr>
        <w:t>Текст :</w:t>
      </w:r>
      <w:proofErr w:type="gramEnd"/>
      <w:r w:rsidRPr="005A6369">
        <w:rPr>
          <w:bCs/>
          <w:sz w:val="28"/>
          <w:szCs w:val="28"/>
        </w:rPr>
        <w:t xml:space="preserve"> электронный.</w:t>
      </w:r>
    </w:p>
    <w:p w14:paraId="6053BC51" w14:textId="77777777" w:rsidR="009F74B6" w:rsidRPr="005A6369" w:rsidRDefault="009F74B6" w:rsidP="005A6369">
      <w:pPr>
        <w:spacing w:line="360" w:lineRule="auto"/>
        <w:ind w:firstLine="709"/>
        <w:jc w:val="both"/>
        <w:rPr>
          <w:b/>
          <w:bCs/>
          <w:sz w:val="28"/>
          <w:szCs w:val="28"/>
        </w:rPr>
      </w:pPr>
      <w:r w:rsidRPr="005A6369">
        <w:rPr>
          <w:b/>
          <w:bCs/>
          <w:sz w:val="28"/>
          <w:szCs w:val="28"/>
        </w:rPr>
        <w:t>Дополнительная литература:</w:t>
      </w:r>
    </w:p>
    <w:p w14:paraId="076C5089" w14:textId="77777777" w:rsidR="009F74B6" w:rsidRPr="005A6369" w:rsidRDefault="009F74B6" w:rsidP="005A6369">
      <w:pPr>
        <w:numPr>
          <w:ilvl w:val="0"/>
          <w:numId w:val="30"/>
        </w:numPr>
        <w:spacing w:line="360" w:lineRule="auto"/>
        <w:ind w:left="0" w:firstLine="709"/>
        <w:jc w:val="both"/>
        <w:rPr>
          <w:sz w:val="28"/>
          <w:szCs w:val="28"/>
        </w:rPr>
      </w:pPr>
      <w:r w:rsidRPr="005A6369">
        <w:rPr>
          <w:sz w:val="28"/>
          <w:szCs w:val="28"/>
        </w:rPr>
        <w:t xml:space="preserve">Актуальные проблемы </w:t>
      </w:r>
      <w:proofErr w:type="spellStart"/>
      <w:r w:rsidRPr="005A6369">
        <w:rPr>
          <w:sz w:val="28"/>
          <w:szCs w:val="28"/>
        </w:rPr>
        <w:t>блокчейн</w:t>
      </w:r>
      <w:proofErr w:type="spellEnd"/>
      <w:r w:rsidRPr="005A6369">
        <w:rPr>
          <w:sz w:val="28"/>
          <w:szCs w:val="28"/>
        </w:rPr>
        <w:t xml:space="preserve">-технологий в финансовом </w:t>
      </w:r>
      <w:proofErr w:type="gramStart"/>
      <w:r w:rsidRPr="005A6369">
        <w:rPr>
          <w:sz w:val="28"/>
          <w:szCs w:val="28"/>
        </w:rPr>
        <w:t>праве :</w:t>
      </w:r>
      <w:proofErr w:type="gramEnd"/>
      <w:r w:rsidRPr="005A6369">
        <w:rPr>
          <w:sz w:val="28"/>
          <w:szCs w:val="28"/>
        </w:rPr>
        <w:t xml:space="preserve"> учебное пособие для магистратуры / под ред. Е.Ю. Грачевой, Л.Л. </w:t>
      </w:r>
      <w:proofErr w:type="spellStart"/>
      <w:r w:rsidRPr="005A6369">
        <w:rPr>
          <w:sz w:val="28"/>
          <w:szCs w:val="28"/>
        </w:rPr>
        <w:t>Арзумановой</w:t>
      </w:r>
      <w:proofErr w:type="spellEnd"/>
      <w:r w:rsidRPr="005A6369">
        <w:rPr>
          <w:sz w:val="28"/>
          <w:szCs w:val="28"/>
        </w:rPr>
        <w:t xml:space="preserve">. — </w:t>
      </w:r>
      <w:proofErr w:type="gramStart"/>
      <w:r w:rsidRPr="005A6369">
        <w:rPr>
          <w:sz w:val="28"/>
          <w:szCs w:val="28"/>
        </w:rPr>
        <w:t>Москва :</w:t>
      </w:r>
      <w:proofErr w:type="gramEnd"/>
      <w:r w:rsidRPr="005A6369">
        <w:rPr>
          <w:sz w:val="28"/>
          <w:szCs w:val="28"/>
        </w:rPr>
        <w:t xml:space="preserve"> Норма : ИНФРА-М, 2023. — 96 с. - ЭБС ZNANIUM.com. - URL: https://znanium.com/catalog/product/1903391 (дата обращения: 19.12.2022). – </w:t>
      </w:r>
      <w:proofErr w:type="gramStart"/>
      <w:r w:rsidRPr="005A6369">
        <w:rPr>
          <w:sz w:val="28"/>
          <w:szCs w:val="28"/>
        </w:rPr>
        <w:t>Текст :</w:t>
      </w:r>
      <w:proofErr w:type="gramEnd"/>
      <w:r w:rsidRPr="005A6369">
        <w:rPr>
          <w:sz w:val="28"/>
          <w:szCs w:val="28"/>
        </w:rPr>
        <w:t xml:space="preserve"> электронный.</w:t>
      </w:r>
      <w:bookmarkStart w:id="21" w:name="_Toc92716069"/>
    </w:p>
    <w:p w14:paraId="615A5AD4" w14:textId="77777777" w:rsidR="009F74B6" w:rsidRPr="005A6369" w:rsidRDefault="009F74B6" w:rsidP="005A6369">
      <w:pPr>
        <w:numPr>
          <w:ilvl w:val="0"/>
          <w:numId w:val="30"/>
        </w:numPr>
        <w:spacing w:line="360" w:lineRule="auto"/>
        <w:ind w:left="0" w:firstLine="709"/>
        <w:jc w:val="both"/>
        <w:rPr>
          <w:sz w:val="28"/>
          <w:szCs w:val="28"/>
        </w:rPr>
      </w:pPr>
      <w:proofErr w:type="spellStart"/>
      <w:r w:rsidRPr="005A6369">
        <w:rPr>
          <w:sz w:val="28"/>
          <w:szCs w:val="28"/>
        </w:rPr>
        <w:t>Чишти</w:t>
      </w:r>
      <w:proofErr w:type="spellEnd"/>
      <w:r w:rsidRPr="005A6369">
        <w:rPr>
          <w:sz w:val="28"/>
          <w:szCs w:val="28"/>
        </w:rPr>
        <w:t xml:space="preserve">, С. </w:t>
      </w:r>
      <w:proofErr w:type="spellStart"/>
      <w:r w:rsidRPr="005A6369">
        <w:rPr>
          <w:sz w:val="28"/>
          <w:szCs w:val="28"/>
        </w:rPr>
        <w:t>Финтех</w:t>
      </w:r>
      <w:proofErr w:type="spellEnd"/>
      <w:r w:rsidRPr="005A6369">
        <w:rPr>
          <w:sz w:val="28"/>
          <w:szCs w:val="28"/>
        </w:rPr>
        <w:t xml:space="preserve">. Путеводитель по новейшим </w:t>
      </w:r>
      <w:proofErr w:type="gramStart"/>
      <w:r w:rsidRPr="005A6369">
        <w:rPr>
          <w:sz w:val="28"/>
          <w:szCs w:val="28"/>
        </w:rPr>
        <w:t>финансовым  технологиям</w:t>
      </w:r>
      <w:proofErr w:type="gramEnd"/>
      <w:r w:rsidRPr="005A6369">
        <w:rPr>
          <w:sz w:val="28"/>
          <w:szCs w:val="28"/>
        </w:rPr>
        <w:t xml:space="preserve">: пер. с англ. / С. </w:t>
      </w:r>
      <w:proofErr w:type="spellStart"/>
      <w:r w:rsidRPr="005A6369">
        <w:rPr>
          <w:sz w:val="28"/>
          <w:szCs w:val="28"/>
        </w:rPr>
        <w:t>Чишти</w:t>
      </w:r>
      <w:proofErr w:type="spellEnd"/>
      <w:r w:rsidRPr="005A6369">
        <w:rPr>
          <w:sz w:val="28"/>
          <w:szCs w:val="28"/>
        </w:rPr>
        <w:t xml:space="preserve">, Я. </w:t>
      </w:r>
      <w:proofErr w:type="spellStart"/>
      <w:r w:rsidRPr="005A6369">
        <w:rPr>
          <w:sz w:val="28"/>
          <w:szCs w:val="28"/>
        </w:rPr>
        <w:t>Барберис</w:t>
      </w:r>
      <w:proofErr w:type="spellEnd"/>
      <w:r w:rsidRPr="005A6369">
        <w:rPr>
          <w:sz w:val="28"/>
          <w:szCs w:val="28"/>
        </w:rPr>
        <w:t xml:space="preserve">.  - Москва: Альпина </w:t>
      </w:r>
      <w:proofErr w:type="spellStart"/>
      <w:r w:rsidRPr="005A6369">
        <w:rPr>
          <w:sz w:val="28"/>
          <w:szCs w:val="28"/>
        </w:rPr>
        <w:t>Паблишер</w:t>
      </w:r>
      <w:proofErr w:type="spellEnd"/>
      <w:r w:rsidRPr="005A6369">
        <w:rPr>
          <w:sz w:val="28"/>
          <w:szCs w:val="28"/>
        </w:rPr>
        <w:t xml:space="preserve">, 2017. - 343 с. - </w:t>
      </w:r>
      <w:proofErr w:type="gramStart"/>
      <w:r w:rsidRPr="005A6369">
        <w:rPr>
          <w:sz w:val="28"/>
          <w:szCs w:val="28"/>
        </w:rPr>
        <w:t>Текст :</w:t>
      </w:r>
      <w:proofErr w:type="gramEnd"/>
      <w:r w:rsidRPr="005A6369">
        <w:rPr>
          <w:sz w:val="28"/>
          <w:szCs w:val="28"/>
        </w:rPr>
        <w:t xml:space="preserve"> непосредственный. - То же. -  ЭБС </w:t>
      </w:r>
      <w:proofErr w:type="spellStart"/>
      <w:r w:rsidRPr="005A6369">
        <w:rPr>
          <w:sz w:val="28"/>
          <w:szCs w:val="28"/>
        </w:rPr>
        <w:t>AlpinaDigital</w:t>
      </w:r>
      <w:proofErr w:type="spellEnd"/>
      <w:r w:rsidRPr="005A6369">
        <w:rPr>
          <w:sz w:val="28"/>
          <w:szCs w:val="28"/>
        </w:rPr>
        <w:t xml:space="preserve">. - https://finunivers.alpinadigital.ru/book/11534(дата обращения: 19.12.2022). — </w:t>
      </w:r>
      <w:proofErr w:type="gramStart"/>
      <w:r w:rsidRPr="005A6369">
        <w:rPr>
          <w:sz w:val="28"/>
          <w:szCs w:val="28"/>
        </w:rPr>
        <w:t>Текст :</w:t>
      </w:r>
      <w:proofErr w:type="gramEnd"/>
      <w:r w:rsidRPr="005A6369">
        <w:rPr>
          <w:sz w:val="28"/>
          <w:szCs w:val="28"/>
        </w:rPr>
        <w:t xml:space="preserve"> электронный.</w:t>
      </w:r>
    </w:p>
    <w:p w14:paraId="625B66A8" w14:textId="77777777" w:rsidR="009F74B6" w:rsidRPr="005A6369" w:rsidRDefault="009F74B6" w:rsidP="005A6369">
      <w:pPr>
        <w:keepNext/>
        <w:keepLines/>
        <w:spacing w:before="240" w:line="360" w:lineRule="auto"/>
        <w:ind w:firstLine="709"/>
        <w:jc w:val="both"/>
        <w:outlineLvl w:val="0"/>
        <w:rPr>
          <w:b/>
          <w:bCs/>
          <w:sz w:val="28"/>
          <w:szCs w:val="28"/>
        </w:rPr>
      </w:pPr>
      <w:r w:rsidRPr="005A6369">
        <w:rPr>
          <w:b/>
          <w:sz w:val="28"/>
          <w:szCs w:val="28"/>
        </w:rPr>
        <w:t>9. П</w:t>
      </w:r>
      <w:r w:rsidRPr="005A6369">
        <w:rPr>
          <w:b/>
          <w:bCs/>
          <w:sz w:val="28"/>
          <w:szCs w:val="28"/>
        </w:rPr>
        <w:t>еречень ресурсов информационно-телекоммуникационной сети «Интернет», необходимых для освоения дисциплины</w:t>
      </w:r>
      <w:bookmarkEnd w:id="21"/>
    </w:p>
    <w:p w14:paraId="677E2D98" w14:textId="77777777" w:rsidR="009F74B6" w:rsidRPr="005A6369" w:rsidRDefault="009F74B6" w:rsidP="005A6369">
      <w:pPr>
        <w:spacing w:line="360" w:lineRule="auto"/>
        <w:rPr>
          <w:sz w:val="28"/>
          <w:szCs w:val="28"/>
        </w:rPr>
      </w:pPr>
    </w:p>
    <w:p w14:paraId="6EA81601"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5A6369">
        <w:rPr>
          <w:rFonts w:eastAsia="MS ??"/>
          <w:sz w:val="28"/>
          <w:szCs w:val="28"/>
          <w:lang w:val="en-US"/>
        </w:rPr>
        <w:t>http</w:t>
      </w:r>
      <w:r w:rsidRPr="005A6369">
        <w:rPr>
          <w:rFonts w:eastAsia="MS ??"/>
          <w:sz w:val="28"/>
          <w:szCs w:val="28"/>
        </w:rPr>
        <w:t>://</w:t>
      </w:r>
      <w:r w:rsidRPr="005A6369">
        <w:rPr>
          <w:rFonts w:eastAsia="MS ??"/>
          <w:sz w:val="28"/>
          <w:szCs w:val="28"/>
          <w:lang w:val="en-US"/>
        </w:rPr>
        <w:t>www</w:t>
      </w:r>
      <w:r w:rsidRPr="005A6369">
        <w:rPr>
          <w:rFonts w:eastAsia="MS ??"/>
          <w:sz w:val="28"/>
          <w:szCs w:val="28"/>
        </w:rPr>
        <w:t>.</w:t>
      </w:r>
      <w:proofErr w:type="spellStart"/>
      <w:r w:rsidRPr="005A6369">
        <w:rPr>
          <w:rFonts w:eastAsia="MS ??"/>
          <w:sz w:val="28"/>
          <w:szCs w:val="28"/>
          <w:lang w:val="en-US"/>
        </w:rPr>
        <w:t>cbr</w:t>
      </w:r>
      <w:proofErr w:type="spellEnd"/>
      <w:r w:rsidRPr="005A6369">
        <w:rPr>
          <w:rFonts w:eastAsia="MS ??"/>
          <w:sz w:val="28"/>
          <w:szCs w:val="28"/>
        </w:rPr>
        <w:t>.</w:t>
      </w:r>
      <w:proofErr w:type="spellStart"/>
      <w:r w:rsidRPr="005A6369">
        <w:rPr>
          <w:rFonts w:eastAsia="MS ??"/>
          <w:sz w:val="28"/>
          <w:szCs w:val="28"/>
          <w:lang w:val="en-US"/>
        </w:rPr>
        <w:t>ru</w:t>
      </w:r>
      <w:proofErr w:type="spellEnd"/>
      <w:r w:rsidRPr="005A6369">
        <w:rPr>
          <w:rFonts w:eastAsia="MS ??"/>
          <w:sz w:val="28"/>
          <w:szCs w:val="28"/>
        </w:rPr>
        <w:t xml:space="preserve"> – официальный сайт Банка России</w:t>
      </w:r>
    </w:p>
    <w:p w14:paraId="416112E2"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5A6369">
        <w:rPr>
          <w:rFonts w:eastAsia="MS ??"/>
          <w:sz w:val="28"/>
          <w:szCs w:val="28"/>
          <w:lang w:val="en-US"/>
        </w:rPr>
        <w:t>http</w:t>
      </w:r>
      <w:r w:rsidRPr="005A6369">
        <w:rPr>
          <w:rFonts w:eastAsia="MS ??"/>
          <w:sz w:val="28"/>
          <w:szCs w:val="28"/>
        </w:rPr>
        <w:t>://</w:t>
      </w:r>
      <w:r w:rsidRPr="005A6369">
        <w:rPr>
          <w:rFonts w:eastAsia="MS ??"/>
          <w:sz w:val="28"/>
          <w:szCs w:val="28"/>
          <w:lang w:val="en-US"/>
        </w:rPr>
        <w:t>www</w:t>
      </w:r>
      <w:r w:rsidRPr="005A6369">
        <w:rPr>
          <w:rFonts w:eastAsia="MS ??"/>
          <w:sz w:val="28"/>
          <w:szCs w:val="28"/>
        </w:rPr>
        <w:t>.</w:t>
      </w:r>
      <w:r w:rsidRPr="005A6369">
        <w:rPr>
          <w:rFonts w:eastAsia="MS ??"/>
          <w:sz w:val="28"/>
          <w:szCs w:val="28"/>
          <w:lang w:val="en-US"/>
        </w:rPr>
        <w:t>economy</w:t>
      </w:r>
      <w:r w:rsidRPr="005A6369">
        <w:rPr>
          <w:rFonts w:eastAsia="MS ??"/>
          <w:sz w:val="28"/>
          <w:szCs w:val="28"/>
        </w:rPr>
        <w:t>.</w:t>
      </w:r>
      <w:proofErr w:type="spellStart"/>
      <w:r w:rsidRPr="005A6369">
        <w:rPr>
          <w:rFonts w:eastAsia="MS ??"/>
          <w:sz w:val="28"/>
          <w:szCs w:val="28"/>
          <w:lang w:val="en-US"/>
        </w:rPr>
        <w:t>gov</w:t>
      </w:r>
      <w:proofErr w:type="spellEnd"/>
      <w:r w:rsidRPr="005A6369">
        <w:rPr>
          <w:rFonts w:eastAsia="MS ??"/>
          <w:sz w:val="28"/>
          <w:szCs w:val="28"/>
        </w:rPr>
        <w:t>.</w:t>
      </w:r>
      <w:proofErr w:type="spellStart"/>
      <w:r w:rsidRPr="005A6369">
        <w:rPr>
          <w:rFonts w:eastAsia="MS ??"/>
          <w:sz w:val="28"/>
          <w:szCs w:val="28"/>
          <w:lang w:val="en-US"/>
        </w:rPr>
        <w:t>ru</w:t>
      </w:r>
      <w:proofErr w:type="spellEnd"/>
      <w:r w:rsidRPr="005A6369">
        <w:rPr>
          <w:rFonts w:eastAsia="MS ??"/>
          <w:sz w:val="28"/>
          <w:szCs w:val="28"/>
        </w:rPr>
        <w:t xml:space="preserve"> – официальный сайт Министерства экономического развития Российской Федерации </w:t>
      </w:r>
    </w:p>
    <w:p w14:paraId="441E3EF2" w14:textId="77777777" w:rsidR="009F74B6" w:rsidRPr="005A6369" w:rsidRDefault="007C59B4"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8" w:history="1">
        <w:r w:rsidR="009F74B6" w:rsidRPr="005A6369">
          <w:rPr>
            <w:rFonts w:eastAsia="MS ??"/>
            <w:sz w:val="28"/>
            <w:szCs w:val="28"/>
          </w:rPr>
          <w:t>http://www.rbc.ru</w:t>
        </w:r>
      </w:hyperlink>
      <w:r w:rsidR="009F74B6" w:rsidRPr="005A6369">
        <w:rPr>
          <w:rFonts w:eastAsia="MS ??"/>
          <w:sz w:val="28"/>
          <w:szCs w:val="28"/>
        </w:rPr>
        <w:t xml:space="preserve"> - Официальный сайт «</w:t>
      </w:r>
      <w:proofErr w:type="spellStart"/>
      <w:r w:rsidR="009F74B6" w:rsidRPr="005A6369">
        <w:rPr>
          <w:rFonts w:eastAsia="MS ??"/>
          <w:sz w:val="28"/>
          <w:szCs w:val="28"/>
        </w:rPr>
        <w:t>РосБизнесКонсалтинг</w:t>
      </w:r>
      <w:proofErr w:type="spellEnd"/>
      <w:r w:rsidR="009F74B6" w:rsidRPr="005A6369">
        <w:rPr>
          <w:rFonts w:eastAsia="MS ??"/>
          <w:sz w:val="28"/>
          <w:szCs w:val="28"/>
        </w:rPr>
        <w:t>»</w:t>
      </w:r>
    </w:p>
    <w:p w14:paraId="57619165"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5A6369">
        <w:rPr>
          <w:rFonts w:eastAsia="MS ??"/>
          <w:sz w:val="28"/>
          <w:szCs w:val="28"/>
        </w:rPr>
        <w:t>Электронная библиотека Финансового университета (ЭБ) http://elib.fa.ru/</w:t>
      </w:r>
    </w:p>
    <w:p w14:paraId="5513B478"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5A6369">
        <w:rPr>
          <w:rFonts w:eastAsia="MS ??"/>
          <w:sz w:val="28"/>
          <w:szCs w:val="28"/>
        </w:rPr>
        <w:t>Электронно-библиотечная система BOOK.RU http://www.book.ru</w:t>
      </w:r>
    </w:p>
    <w:p w14:paraId="6FFF4532"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5A6369">
        <w:rPr>
          <w:rFonts w:eastAsia="MS ??"/>
          <w:sz w:val="28"/>
          <w:szCs w:val="28"/>
        </w:rPr>
        <w:t>Электронно-библиотечная система «Университетская библиотека ОНЛАЙН» http://biblioclub.ru/</w:t>
      </w:r>
    </w:p>
    <w:p w14:paraId="2F0E74B1"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5A6369">
        <w:rPr>
          <w:rFonts w:eastAsia="MS ??"/>
          <w:sz w:val="28"/>
          <w:szCs w:val="28"/>
        </w:rPr>
        <w:t xml:space="preserve">Электронно-библиотечная система </w:t>
      </w:r>
      <w:proofErr w:type="spellStart"/>
      <w:r w:rsidRPr="005A6369">
        <w:rPr>
          <w:rFonts w:eastAsia="MS ??"/>
          <w:sz w:val="28"/>
          <w:szCs w:val="28"/>
        </w:rPr>
        <w:t>Znanium</w:t>
      </w:r>
      <w:proofErr w:type="spellEnd"/>
      <w:r w:rsidRPr="005A6369">
        <w:rPr>
          <w:rFonts w:eastAsia="MS ??"/>
          <w:sz w:val="28"/>
          <w:szCs w:val="28"/>
        </w:rPr>
        <w:t xml:space="preserve"> http://www.znanium.com</w:t>
      </w:r>
    </w:p>
    <w:p w14:paraId="589F88EF"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5A6369">
        <w:rPr>
          <w:rFonts w:eastAsia="MS ??"/>
          <w:sz w:val="28"/>
          <w:szCs w:val="28"/>
        </w:rPr>
        <w:t>Электронно-библиотечная система издательства «ЮРАЙТ» https://urait.ru/</w:t>
      </w:r>
    </w:p>
    <w:p w14:paraId="7B552278"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5A6369">
        <w:rPr>
          <w:rFonts w:eastAsia="MS ??"/>
          <w:sz w:val="28"/>
          <w:szCs w:val="28"/>
        </w:rPr>
        <w:t>Электронно-библиотечная система издательства Проспект http://ebs.prospekt.org/books</w:t>
      </w:r>
    </w:p>
    <w:p w14:paraId="0C185A25" w14:textId="77777777" w:rsidR="009F74B6" w:rsidRPr="005A6369" w:rsidRDefault="009F74B6" w:rsidP="005A636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5A6369">
        <w:rPr>
          <w:rFonts w:eastAsia="MS ??"/>
          <w:sz w:val="28"/>
          <w:szCs w:val="28"/>
        </w:rPr>
        <w:lastRenderedPageBreak/>
        <w:t xml:space="preserve">Деловая онлайн-библиотека </w:t>
      </w:r>
      <w:proofErr w:type="spellStart"/>
      <w:r w:rsidRPr="005A6369">
        <w:rPr>
          <w:rFonts w:eastAsia="MS ??"/>
          <w:sz w:val="28"/>
          <w:szCs w:val="28"/>
        </w:rPr>
        <w:t>Alpina</w:t>
      </w:r>
      <w:proofErr w:type="spellEnd"/>
      <w:r w:rsidRPr="005A6369">
        <w:rPr>
          <w:rFonts w:eastAsia="MS ??"/>
          <w:sz w:val="28"/>
          <w:szCs w:val="28"/>
        </w:rPr>
        <w:t xml:space="preserve"> </w:t>
      </w:r>
      <w:proofErr w:type="spellStart"/>
      <w:r w:rsidRPr="005A6369">
        <w:rPr>
          <w:rFonts w:eastAsia="MS ??"/>
          <w:sz w:val="28"/>
          <w:szCs w:val="28"/>
        </w:rPr>
        <w:t>Digital</w:t>
      </w:r>
      <w:proofErr w:type="spellEnd"/>
      <w:r w:rsidRPr="005A6369">
        <w:rPr>
          <w:rFonts w:eastAsia="MS ??"/>
          <w:sz w:val="28"/>
          <w:szCs w:val="28"/>
        </w:rPr>
        <w:t xml:space="preserve"> http://lib.alpinadigital.ru/</w:t>
      </w:r>
    </w:p>
    <w:p w14:paraId="39DCAFBF" w14:textId="4353D0EE" w:rsidR="00022E16" w:rsidRPr="005A6369" w:rsidRDefault="00022E16" w:rsidP="005A6369">
      <w:pPr>
        <w:spacing w:line="360" w:lineRule="auto"/>
        <w:jc w:val="both"/>
        <w:rPr>
          <w:sz w:val="28"/>
          <w:szCs w:val="28"/>
        </w:rPr>
      </w:pPr>
    </w:p>
    <w:p w14:paraId="712F8C2F" w14:textId="1A10D8D3" w:rsidR="00145199" w:rsidRPr="005A6369" w:rsidRDefault="00145199" w:rsidP="005A6369">
      <w:pPr>
        <w:pStyle w:val="1"/>
        <w:spacing w:line="360" w:lineRule="auto"/>
        <w:ind w:firstLine="709"/>
        <w:jc w:val="both"/>
        <w:rPr>
          <w:rFonts w:ascii="Times New Roman" w:hAnsi="Times New Roman" w:cs="Times New Roman"/>
          <w:b/>
          <w:color w:val="auto"/>
          <w:sz w:val="28"/>
          <w:szCs w:val="28"/>
        </w:rPr>
      </w:pPr>
      <w:bookmarkStart w:id="22" w:name="_Toc92716070"/>
      <w:r w:rsidRPr="005A6369">
        <w:rPr>
          <w:rFonts w:ascii="Times New Roman" w:hAnsi="Times New Roman" w:cs="Times New Roman"/>
          <w:b/>
          <w:color w:val="auto"/>
          <w:sz w:val="28"/>
          <w:szCs w:val="28"/>
        </w:rPr>
        <w:t>10. Методические указания для обучающихся по освоению дисци</w:t>
      </w:r>
      <w:r w:rsidR="004B4BFE" w:rsidRPr="005A6369">
        <w:rPr>
          <w:rFonts w:ascii="Times New Roman" w:hAnsi="Times New Roman" w:cs="Times New Roman"/>
          <w:b/>
          <w:color w:val="auto"/>
          <w:sz w:val="28"/>
          <w:szCs w:val="28"/>
        </w:rPr>
        <w:t>плины</w:t>
      </w:r>
      <w:bookmarkEnd w:id="22"/>
    </w:p>
    <w:p w14:paraId="58A8907A" w14:textId="6983BAFA" w:rsidR="006260CC" w:rsidRPr="005A6369" w:rsidRDefault="006260CC" w:rsidP="005A6369">
      <w:pPr>
        <w:suppressAutoHyphens/>
        <w:autoSpaceDE/>
        <w:autoSpaceDN/>
        <w:adjustRightInd/>
        <w:spacing w:line="360" w:lineRule="auto"/>
        <w:ind w:firstLine="709"/>
        <w:jc w:val="both"/>
        <w:rPr>
          <w:rFonts w:eastAsia="Calibri"/>
          <w:sz w:val="28"/>
          <w:szCs w:val="28"/>
          <w:lang w:eastAsia="en-US"/>
        </w:rPr>
      </w:pPr>
      <w:bookmarkStart w:id="23" w:name="_Toc92716071"/>
      <w:r w:rsidRPr="005A63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541D69B8" w14:textId="59CD60DC" w:rsidR="00C52F7B" w:rsidRPr="005A6369" w:rsidRDefault="00145199" w:rsidP="005A6369">
      <w:pPr>
        <w:pStyle w:val="1"/>
        <w:spacing w:line="360" w:lineRule="auto"/>
        <w:ind w:firstLine="709"/>
        <w:jc w:val="both"/>
        <w:rPr>
          <w:rFonts w:ascii="Times New Roman" w:hAnsi="Times New Roman" w:cs="Times New Roman"/>
          <w:b/>
          <w:bCs/>
          <w:color w:val="auto"/>
          <w:sz w:val="28"/>
          <w:szCs w:val="28"/>
        </w:rPr>
      </w:pPr>
      <w:r w:rsidRPr="005A6369">
        <w:rPr>
          <w:rFonts w:ascii="Times New Roman" w:hAnsi="Times New Roman" w:cs="Times New Roman"/>
          <w:b/>
          <w:bCs/>
          <w:color w:val="auto"/>
          <w:sz w:val="28"/>
          <w:szCs w:val="28"/>
        </w:rPr>
        <w:t>1</w:t>
      </w:r>
      <w:r w:rsidR="004B4BFE" w:rsidRPr="005A6369">
        <w:rPr>
          <w:rFonts w:ascii="Times New Roman" w:hAnsi="Times New Roman" w:cs="Times New Roman"/>
          <w:b/>
          <w:bCs/>
          <w:color w:val="auto"/>
          <w:sz w:val="28"/>
          <w:szCs w:val="28"/>
        </w:rPr>
        <w:t>1</w:t>
      </w:r>
      <w:r w:rsidR="00C52F7B" w:rsidRPr="005A6369">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A6369">
        <w:rPr>
          <w:rFonts w:ascii="Times New Roman" w:hAnsi="Times New Roman" w:cs="Times New Roman"/>
          <w:b/>
          <w:bCs/>
          <w:color w:val="auto"/>
          <w:sz w:val="28"/>
          <w:szCs w:val="28"/>
        </w:rPr>
        <w:t>дисциплине</w:t>
      </w:r>
      <w:r w:rsidR="00C52F7B" w:rsidRPr="005A6369">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23"/>
    </w:p>
    <w:p w14:paraId="076D9B81" w14:textId="77777777" w:rsidR="00E76E1B" w:rsidRPr="005A6369" w:rsidRDefault="00E76E1B" w:rsidP="005A6369">
      <w:pPr>
        <w:keepNext/>
        <w:spacing w:line="360" w:lineRule="auto"/>
        <w:ind w:firstLine="709"/>
        <w:jc w:val="both"/>
        <w:outlineLvl w:val="0"/>
        <w:rPr>
          <w:rFonts w:eastAsia="Calibri"/>
          <w:b/>
          <w:bCs/>
          <w:kern w:val="32"/>
          <w:sz w:val="28"/>
          <w:szCs w:val="28"/>
        </w:rPr>
      </w:pPr>
      <w:bookmarkStart w:id="24" w:name="_Toc531614950"/>
      <w:bookmarkStart w:id="25" w:name="_Toc531686467"/>
      <w:bookmarkStart w:id="26" w:name="_Toc85376222"/>
      <w:bookmarkStart w:id="27" w:name="_Toc85377030"/>
      <w:bookmarkStart w:id="28" w:name="_Toc92716072"/>
      <w:r w:rsidRPr="005A6369">
        <w:rPr>
          <w:rFonts w:eastAsia="Calibri"/>
          <w:b/>
          <w:bCs/>
          <w:kern w:val="32"/>
          <w:sz w:val="28"/>
          <w:szCs w:val="28"/>
        </w:rPr>
        <w:t>11. 1. Комплект лицензионного программного обеспечения:</w:t>
      </w:r>
      <w:bookmarkEnd w:id="24"/>
      <w:bookmarkEnd w:id="25"/>
      <w:bookmarkEnd w:id="26"/>
      <w:bookmarkEnd w:id="27"/>
      <w:bookmarkEnd w:id="28"/>
    </w:p>
    <w:p w14:paraId="32FC4784" w14:textId="1AC9171E" w:rsidR="00CD1BFC" w:rsidRPr="005A6369" w:rsidRDefault="00E76E1B" w:rsidP="005A6369">
      <w:pPr>
        <w:keepNext/>
        <w:spacing w:line="360" w:lineRule="auto"/>
        <w:ind w:firstLine="709"/>
        <w:jc w:val="both"/>
        <w:outlineLvl w:val="0"/>
        <w:rPr>
          <w:rFonts w:eastAsia="Calibri"/>
          <w:bCs/>
          <w:kern w:val="32"/>
          <w:sz w:val="28"/>
          <w:szCs w:val="28"/>
        </w:rPr>
      </w:pPr>
      <w:bookmarkStart w:id="29" w:name="_Toc531614951"/>
      <w:bookmarkStart w:id="30" w:name="_Toc531686468"/>
      <w:bookmarkStart w:id="31" w:name="_Toc85376223"/>
      <w:bookmarkStart w:id="32" w:name="_Toc85377031"/>
      <w:bookmarkStart w:id="33" w:name="_Toc92716073"/>
      <w:r w:rsidRPr="005A6369">
        <w:rPr>
          <w:rFonts w:eastAsia="Calibri"/>
          <w:bCs/>
          <w:kern w:val="32"/>
          <w:sz w:val="28"/>
          <w:szCs w:val="28"/>
        </w:rPr>
        <w:t xml:space="preserve">1. </w:t>
      </w:r>
      <w:r w:rsidRPr="005A6369">
        <w:rPr>
          <w:rFonts w:eastAsia="Calibri"/>
          <w:bCs/>
          <w:kern w:val="32"/>
          <w:sz w:val="28"/>
          <w:szCs w:val="28"/>
          <w:lang w:val="en-US"/>
        </w:rPr>
        <w:t>Windows</w:t>
      </w:r>
      <w:r w:rsidRPr="005A6369">
        <w:rPr>
          <w:rFonts w:eastAsia="Calibri"/>
          <w:bCs/>
          <w:kern w:val="32"/>
          <w:sz w:val="28"/>
          <w:szCs w:val="28"/>
        </w:rPr>
        <w:t xml:space="preserve">, </w:t>
      </w:r>
      <w:r w:rsidRPr="005A6369">
        <w:rPr>
          <w:rFonts w:eastAsia="Calibri"/>
          <w:bCs/>
          <w:kern w:val="32"/>
          <w:sz w:val="28"/>
          <w:szCs w:val="28"/>
          <w:lang w:val="en-US"/>
        </w:rPr>
        <w:t>Microsoft</w:t>
      </w:r>
      <w:r w:rsidRPr="005A6369">
        <w:rPr>
          <w:rFonts w:eastAsia="Calibri"/>
          <w:bCs/>
          <w:kern w:val="32"/>
          <w:sz w:val="28"/>
          <w:szCs w:val="28"/>
        </w:rPr>
        <w:t xml:space="preserve"> </w:t>
      </w:r>
      <w:r w:rsidRPr="005A6369">
        <w:rPr>
          <w:rFonts w:eastAsia="Calibri"/>
          <w:bCs/>
          <w:kern w:val="32"/>
          <w:sz w:val="28"/>
          <w:szCs w:val="28"/>
          <w:lang w:val="en-US"/>
        </w:rPr>
        <w:t>Office</w:t>
      </w:r>
      <w:bookmarkEnd w:id="29"/>
      <w:bookmarkEnd w:id="30"/>
      <w:bookmarkEnd w:id="31"/>
      <w:bookmarkEnd w:id="32"/>
      <w:bookmarkEnd w:id="33"/>
    </w:p>
    <w:p w14:paraId="7E259FB7" w14:textId="6AA47611" w:rsidR="00CD1BFC" w:rsidRPr="005A6369" w:rsidRDefault="0045647B" w:rsidP="005A6369">
      <w:pPr>
        <w:keepNext/>
        <w:spacing w:line="360" w:lineRule="auto"/>
        <w:ind w:firstLine="709"/>
        <w:jc w:val="both"/>
        <w:outlineLvl w:val="0"/>
        <w:rPr>
          <w:rFonts w:eastAsia="Calibri"/>
          <w:bCs/>
          <w:kern w:val="32"/>
          <w:sz w:val="28"/>
          <w:szCs w:val="28"/>
        </w:rPr>
      </w:pPr>
      <w:bookmarkStart w:id="34" w:name="_Toc85376225"/>
      <w:bookmarkStart w:id="35" w:name="_Toc85377033"/>
      <w:bookmarkStart w:id="36" w:name="_Toc92716074"/>
      <w:r w:rsidRPr="005A6369">
        <w:rPr>
          <w:rFonts w:eastAsia="Calibri"/>
          <w:bCs/>
          <w:kern w:val="32"/>
          <w:sz w:val="28"/>
          <w:szCs w:val="28"/>
        </w:rPr>
        <w:t>2</w:t>
      </w:r>
      <w:r w:rsidR="00CD1BFC" w:rsidRPr="005A6369">
        <w:rPr>
          <w:rFonts w:eastAsia="Calibri"/>
          <w:bCs/>
          <w:kern w:val="32"/>
          <w:sz w:val="28"/>
          <w:szCs w:val="28"/>
        </w:rPr>
        <w:t xml:space="preserve">. </w:t>
      </w:r>
      <w:bookmarkEnd w:id="34"/>
      <w:bookmarkEnd w:id="35"/>
      <w:bookmarkEnd w:id="36"/>
      <w:r w:rsidR="006D4C52" w:rsidRPr="005A6369">
        <w:rPr>
          <w:rFonts w:eastAsia="Calibri"/>
          <w:bCs/>
          <w:kern w:val="32"/>
          <w:sz w:val="28"/>
          <w:szCs w:val="28"/>
        </w:rPr>
        <w:t xml:space="preserve">Антивирус </w:t>
      </w:r>
      <w:r w:rsidR="006D4C52" w:rsidRPr="005A6369">
        <w:rPr>
          <w:rFonts w:eastAsia="Calibri"/>
          <w:bCs/>
          <w:kern w:val="32"/>
          <w:sz w:val="28"/>
          <w:szCs w:val="28"/>
          <w:lang w:val="en-US"/>
        </w:rPr>
        <w:t>Kaspersky</w:t>
      </w:r>
    </w:p>
    <w:p w14:paraId="4920987B" w14:textId="77777777" w:rsidR="00073B19" w:rsidRPr="005A6369" w:rsidRDefault="00073B19" w:rsidP="005A6369">
      <w:pPr>
        <w:keepNext/>
        <w:spacing w:line="360" w:lineRule="auto"/>
        <w:ind w:firstLine="709"/>
        <w:jc w:val="both"/>
        <w:outlineLvl w:val="0"/>
        <w:rPr>
          <w:rFonts w:eastAsia="Calibri"/>
          <w:bCs/>
          <w:kern w:val="32"/>
          <w:sz w:val="28"/>
          <w:szCs w:val="28"/>
        </w:rPr>
      </w:pPr>
    </w:p>
    <w:p w14:paraId="2013DCE9" w14:textId="77777777" w:rsidR="00E76E1B" w:rsidRPr="005A6369" w:rsidRDefault="00E76E1B" w:rsidP="005A6369">
      <w:pPr>
        <w:keepNext/>
        <w:spacing w:line="360" w:lineRule="auto"/>
        <w:ind w:firstLine="709"/>
        <w:jc w:val="both"/>
        <w:outlineLvl w:val="0"/>
        <w:rPr>
          <w:rFonts w:eastAsia="Calibri"/>
          <w:bCs/>
          <w:kern w:val="32"/>
          <w:sz w:val="28"/>
          <w:szCs w:val="28"/>
        </w:rPr>
      </w:pPr>
      <w:bookmarkStart w:id="37" w:name="_Toc531614953"/>
      <w:bookmarkStart w:id="38" w:name="_Toc531686470"/>
      <w:bookmarkStart w:id="39" w:name="_Toc85376227"/>
      <w:bookmarkStart w:id="40" w:name="_Toc85377035"/>
      <w:bookmarkStart w:id="41" w:name="_Toc92716075"/>
      <w:r w:rsidRPr="005A6369">
        <w:rPr>
          <w:rFonts w:eastAsia="Calibri"/>
          <w:b/>
          <w:bCs/>
          <w:kern w:val="32"/>
          <w:sz w:val="28"/>
          <w:szCs w:val="28"/>
        </w:rPr>
        <w:t>11.2. Современные профессиональные базы данных и информационные справочные системы</w:t>
      </w:r>
      <w:bookmarkEnd w:id="37"/>
      <w:bookmarkEnd w:id="38"/>
      <w:bookmarkEnd w:id="39"/>
      <w:bookmarkEnd w:id="40"/>
      <w:bookmarkEnd w:id="41"/>
    </w:p>
    <w:p w14:paraId="0B6DC693" w14:textId="77777777" w:rsidR="00E76E1B" w:rsidRPr="005A6369" w:rsidRDefault="00E76E1B" w:rsidP="005A6369">
      <w:pPr>
        <w:tabs>
          <w:tab w:val="left" w:pos="442"/>
        </w:tabs>
        <w:spacing w:line="360" w:lineRule="auto"/>
        <w:ind w:firstLine="709"/>
        <w:jc w:val="both"/>
        <w:rPr>
          <w:rFonts w:eastAsia="Calibri"/>
          <w:bCs/>
          <w:sz w:val="28"/>
          <w:szCs w:val="28"/>
        </w:rPr>
      </w:pPr>
      <w:r w:rsidRPr="005A6369">
        <w:rPr>
          <w:rFonts w:eastAsia="Calibri"/>
          <w:bCs/>
          <w:sz w:val="28"/>
          <w:szCs w:val="28"/>
        </w:rPr>
        <w:t>1. Информационно-правовая система «Гарант»</w:t>
      </w:r>
    </w:p>
    <w:p w14:paraId="5B3FA2FF" w14:textId="270D83CF" w:rsidR="00E76E1B" w:rsidRPr="005A6369" w:rsidRDefault="00E76E1B" w:rsidP="005A6369">
      <w:pPr>
        <w:tabs>
          <w:tab w:val="left" w:pos="442"/>
        </w:tabs>
        <w:spacing w:line="360" w:lineRule="auto"/>
        <w:ind w:firstLine="709"/>
        <w:jc w:val="both"/>
        <w:rPr>
          <w:rFonts w:eastAsia="Calibri"/>
          <w:bCs/>
          <w:sz w:val="28"/>
          <w:szCs w:val="28"/>
        </w:rPr>
      </w:pPr>
      <w:r w:rsidRPr="005A6369">
        <w:rPr>
          <w:rFonts w:eastAsia="Calibri"/>
          <w:bCs/>
          <w:sz w:val="28"/>
          <w:szCs w:val="28"/>
        </w:rPr>
        <w:t>2. Информационно-правовая система «Консультант Плюс»</w:t>
      </w:r>
    </w:p>
    <w:p w14:paraId="3C60CB15" w14:textId="77777777" w:rsidR="00073B19" w:rsidRPr="005A6369" w:rsidRDefault="00073B19" w:rsidP="005A6369">
      <w:pPr>
        <w:tabs>
          <w:tab w:val="left" w:pos="442"/>
        </w:tabs>
        <w:spacing w:line="360" w:lineRule="auto"/>
        <w:ind w:firstLine="709"/>
        <w:jc w:val="both"/>
        <w:rPr>
          <w:bCs/>
          <w:sz w:val="28"/>
          <w:szCs w:val="28"/>
        </w:rPr>
      </w:pPr>
    </w:p>
    <w:p w14:paraId="66154B34" w14:textId="77777777" w:rsidR="0015428F" w:rsidRPr="005A6369" w:rsidRDefault="0015428F" w:rsidP="005A6369">
      <w:pPr>
        <w:tabs>
          <w:tab w:val="left" w:pos="442"/>
        </w:tabs>
        <w:spacing w:line="360" w:lineRule="auto"/>
        <w:ind w:firstLine="709"/>
        <w:jc w:val="both"/>
        <w:rPr>
          <w:rFonts w:eastAsia="Calibri"/>
          <w:b/>
          <w:bCs/>
          <w:sz w:val="28"/>
          <w:szCs w:val="28"/>
        </w:rPr>
      </w:pPr>
      <w:r w:rsidRPr="005A6369">
        <w:rPr>
          <w:rFonts w:eastAsia="Calibri"/>
          <w:b/>
          <w:bCs/>
          <w:sz w:val="28"/>
          <w:szCs w:val="28"/>
        </w:rPr>
        <w:t>11.3. Сертифицированные программные и аппаратные средства защиты информации</w:t>
      </w:r>
    </w:p>
    <w:p w14:paraId="5A084136" w14:textId="63C53F21" w:rsidR="0015428F" w:rsidRPr="005A6369" w:rsidRDefault="00034A52" w:rsidP="005A6369">
      <w:pPr>
        <w:spacing w:line="360" w:lineRule="auto"/>
        <w:ind w:firstLine="709"/>
        <w:jc w:val="both"/>
        <w:rPr>
          <w:bCs/>
          <w:sz w:val="28"/>
          <w:szCs w:val="28"/>
        </w:rPr>
      </w:pPr>
      <w:r w:rsidRPr="005A6369">
        <w:rPr>
          <w:bCs/>
          <w:sz w:val="28"/>
          <w:szCs w:val="28"/>
        </w:rPr>
        <w:t>Указанные средства не используются</w:t>
      </w:r>
      <w:r w:rsidR="00D70C1D" w:rsidRPr="005A6369">
        <w:rPr>
          <w:bCs/>
          <w:sz w:val="28"/>
          <w:szCs w:val="28"/>
        </w:rPr>
        <w:t>.</w:t>
      </w:r>
    </w:p>
    <w:p w14:paraId="5EFADB2F" w14:textId="5A3B52EF" w:rsidR="00335088" w:rsidRPr="005A6369" w:rsidRDefault="00C52F7B" w:rsidP="005A6369">
      <w:pPr>
        <w:pStyle w:val="1"/>
        <w:spacing w:line="360" w:lineRule="auto"/>
        <w:ind w:firstLine="709"/>
        <w:jc w:val="both"/>
        <w:rPr>
          <w:rFonts w:ascii="Times New Roman" w:hAnsi="Times New Roman" w:cs="Times New Roman"/>
          <w:b/>
          <w:bCs/>
          <w:color w:val="auto"/>
          <w:sz w:val="28"/>
          <w:szCs w:val="28"/>
        </w:rPr>
      </w:pPr>
      <w:bookmarkStart w:id="42" w:name="_Toc92716076"/>
      <w:r w:rsidRPr="005A6369">
        <w:rPr>
          <w:rFonts w:ascii="Times New Roman" w:hAnsi="Times New Roman" w:cs="Times New Roman"/>
          <w:b/>
          <w:bCs/>
          <w:color w:val="auto"/>
          <w:sz w:val="28"/>
          <w:szCs w:val="28"/>
        </w:rPr>
        <w:lastRenderedPageBreak/>
        <w:t>1</w:t>
      </w:r>
      <w:r w:rsidR="004B4BFE" w:rsidRPr="005A6369">
        <w:rPr>
          <w:rFonts w:ascii="Times New Roman" w:hAnsi="Times New Roman" w:cs="Times New Roman"/>
          <w:b/>
          <w:bCs/>
          <w:color w:val="auto"/>
          <w:sz w:val="28"/>
          <w:szCs w:val="28"/>
        </w:rPr>
        <w:t>2</w:t>
      </w:r>
      <w:r w:rsidRPr="005A6369">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5A6369">
        <w:rPr>
          <w:rFonts w:ascii="Times New Roman" w:hAnsi="Times New Roman" w:cs="Times New Roman"/>
          <w:b/>
          <w:bCs/>
          <w:color w:val="auto"/>
          <w:sz w:val="28"/>
          <w:szCs w:val="28"/>
        </w:rPr>
        <w:t>дисциплине</w:t>
      </w:r>
      <w:bookmarkEnd w:id="42"/>
    </w:p>
    <w:p w14:paraId="30E975CA" w14:textId="77777777" w:rsidR="0039372B" w:rsidRPr="005A6369" w:rsidRDefault="0039372B" w:rsidP="005A6369">
      <w:pPr>
        <w:spacing w:line="360" w:lineRule="auto"/>
        <w:rPr>
          <w:sz w:val="28"/>
          <w:szCs w:val="28"/>
        </w:rPr>
      </w:pPr>
    </w:p>
    <w:p w14:paraId="12AFC382" w14:textId="25C8489C" w:rsidR="00335088" w:rsidRPr="00A0176F" w:rsidRDefault="0077251A" w:rsidP="005A6369">
      <w:pPr>
        <w:spacing w:line="360" w:lineRule="auto"/>
        <w:ind w:firstLine="709"/>
        <w:jc w:val="both"/>
        <w:rPr>
          <w:b/>
          <w:bCs/>
          <w:sz w:val="28"/>
          <w:szCs w:val="28"/>
        </w:rPr>
      </w:pPr>
      <w:r w:rsidRPr="005A6369">
        <w:rPr>
          <w:sz w:val="28"/>
          <w:szCs w:val="28"/>
        </w:rPr>
        <w:t>Материально-техническая база, которой располагает Финансовый университет: аудиторный фонд, компьютерные классы и др.; ПК, информ</w:t>
      </w:r>
      <w:r w:rsidR="008F66CE" w:rsidRPr="005A6369">
        <w:rPr>
          <w:sz w:val="28"/>
          <w:szCs w:val="28"/>
        </w:rPr>
        <w:t>ационные базы данных; интернет.</w:t>
      </w:r>
    </w:p>
    <w:p w14:paraId="27648A6B" w14:textId="571F016A" w:rsidR="00335088" w:rsidRDefault="00335088" w:rsidP="005A6369">
      <w:pPr>
        <w:ind w:firstLine="709"/>
        <w:jc w:val="both"/>
        <w:rPr>
          <w:b/>
          <w:bCs/>
          <w:sz w:val="28"/>
          <w:szCs w:val="28"/>
        </w:rPr>
      </w:pPr>
    </w:p>
    <w:p w14:paraId="44A9799D" w14:textId="34AB5739" w:rsidR="00335088" w:rsidRDefault="00335088" w:rsidP="005A6369">
      <w:pPr>
        <w:ind w:firstLine="709"/>
        <w:jc w:val="both"/>
        <w:rPr>
          <w:b/>
          <w:bCs/>
          <w:sz w:val="28"/>
          <w:szCs w:val="28"/>
        </w:rPr>
      </w:pPr>
    </w:p>
    <w:p w14:paraId="50360910" w14:textId="440694FC" w:rsidR="00335088" w:rsidRDefault="00335088" w:rsidP="005A6369">
      <w:pPr>
        <w:ind w:firstLine="709"/>
        <w:jc w:val="both"/>
        <w:rPr>
          <w:b/>
          <w:bCs/>
          <w:sz w:val="28"/>
          <w:szCs w:val="28"/>
        </w:rPr>
      </w:pPr>
    </w:p>
    <w:p w14:paraId="4B8E7025" w14:textId="32712B29" w:rsidR="00335088" w:rsidRDefault="00335088" w:rsidP="005A6369">
      <w:pPr>
        <w:ind w:firstLine="709"/>
        <w:jc w:val="both"/>
        <w:rPr>
          <w:b/>
          <w:bCs/>
          <w:sz w:val="28"/>
          <w:szCs w:val="28"/>
        </w:rPr>
      </w:pPr>
    </w:p>
    <w:p w14:paraId="3A919711" w14:textId="7E5D327A" w:rsidR="00335088" w:rsidRDefault="00335088" w:rsidP="005A6369">
      <w:pPr>
        <w:ind w:firstLine="709"/>
        <w:jc w:val="both"/>
        <w:rPr>
          <w:b/>
          <w:bCs/>
          <w:sz w:val="28"/>
          <w:szCs w:val="28"/>
        </w:rPr>
      </w:pPr>
    </w:p>
    <w:p w14:paraId="58666137" w14:textId="6AAC4E39" w:rsidR="00335088" w:rsidRDefault="00335088" w:rsidP="005A6369">
      <w:pPr>
        <w:ind w:firstLine="709"/>
        <w:jc w:val="both"/>
        <w:rPr>
          <w:b/>
          <w:bCs/>
          <w:sz w:val="28"/>
          <w:szCs w:val="28"/>
        </w:rPr>
      </w:pPr>
    </w:p>
    <w:p w14:paraId="6F41D957" w14:textId="4C3BC961" w:rsidR="00335088" w:rsidRDefault="00335088" w:rsidP="005A6369">
      <w:pPr>
        <w:ind w:firstLine="709"/>
        <w:jc w:val="both"/>
        <w:rPr>
          <w:b/>
          <w:bCs/>
          <w:sz w:val="28"/>
          <w:szCs w:val="28"/>
        </w:rPr>
      </w:pPr>
    </w:p>
    <w:p w14:paraId="2CA961EF" w14:textId="791EE38A" w:rsidR="00335088" w:rsidRDefault="00335088" w:rsidP="005A6369">
      <w:pPr>
        <w:ind w:firstLine="709"/>
        <w:jc w:val="both"/>
        <w:rPr>
          <w:b/>
          <w:bCs/>
          <w:sz w:val="28"/>
          <w:szCs w:val="28"/>
        </w:rPr>
      </w:pPr>
    </w:p>
    <w:p w14:paraId="310C1D8B" w14:textId="38D63371" w:rsidR="00335088" w:rsidRDefault="00335088" w:rsidP="005A6369">
      <w:pPr>
        <w:ind w:firstLine="709"/>
        <w:jc w:val="both"/>
        <w:rPr>
          <w:b/>
          <w:bCs/>
          <w:sz w:val="28"/>
          <w:szCs w:val="28"/>
        </w:rPr>
      </w:pPr>
    </w:p>
    <w:p w14:paraId="0C8036A4" w14:textId="2DBCFB16" w:rsidR="00335088" w:rsidRDefault="00335088" w:rsidP="005A6369">
      <w:pPr>
        <w:ind w:firstLine="709"/>
        <w:jc w:val="both"/>
        <w:rPr>
          <w:b/>
          <w:bCs/>
          <w:sz w:val="28"/>
          <w:szCs w:val="28"/>
        </w:rPr>
      </w:pPr>
    </w:p>
    <w:p w14:paraId="19E15049" w14:textId="45A4B15D" w:rsidR="00335088" w:rsidRDefault="00335088" w:rsidP="005A6369">
      <w:pPr>
        <w:jc w:val="both"/>
        <w:rPr>
          <w:b/>
          <w:bCs/>
          <w:sz w:val="28"/>
          <w:szCs w:val="28"/>
        </w:rPr>
      </w:pPr>
    </w:p>
    <w:sectPr w:rsidR="00335088" w:rsidSect="00E9621B">
      <w:headerReference w:type="default" r:id="rId9"/>
      <w:footerReference w:type="default" r:id="rId10"/>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9512D" w14:textId="77777777" w:rsidR="007C59B4" w:rsidRDefault="007C59B4" w:rsidP="00C52F7B">
      <w:r>
        <w:separator/>
      </w:r>
    </w:p>
  </w:endnote>
  <w:endnote w:type="continuationSeparator" w:id="0">
    <w:p w14:paraId="2C927E12" w14:textId="77777777" w:rsidR="007C59B4" w:rsidRDefault="007C59B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672849"/>
      <w:docPartObj>
        <w:docPartGallery w:val="Page Numbers (Bottom of Page)"/>
        <w:docPartUnique/>
      </w:docPartObj>
    </w:sdtPr>
    <w:sdtEndPr/>
    <w:sdtContent>
      <w:p w14:paraId="6B92E23C" w14:textId="67FDFFF3" w:rsidR="00E9621B" w:rsidRDefault="00E9621B">
        <w:pPr>
          <w:pStyle w:val="af"/>
          <w:jc w:val="center"/>
        </w:pPr>
        <w:r>
          <w:fldChar w:fldCharType="begin"/>
        </w:r>
        <w:r>
          <w:instrText>PAGE   \* MERGEFORMAT</w:instrText>
        </w:r>
        <w:r>
          <w:fldChar w:fldCharType="separate"/>
        </w:r>
        <w:r w:rsidR="000D3C48">
          <w:rPr>
            <w:noProof/>
          </w:rPr>
          <w:t>19</w:t>
        </w:r>
        <w:r>
          <w:fldChar w:fldCharType="end"/>
        </w:r>
      </w:p>
    </w:sdtContent>
  </w:sdt>
  <w:p w14:paraId="752936CA" w14:textId="77777777" w:rsidR="00E9621B" w:rsidRDefault="00E9621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2C67B" w14:textId="77777777" w:rsidR="007C59B4" w:rsidRDefault="007C59B4" w:rsidP="00C52F7B">
      <w:r>
        <w:separator/>
      </w:r>
    </w:p>
  </w:footnote>
  <w:footnote w:type="continuationSeparator" w:id="0">
    <w:p w14:paraId="389EDE6B" w14:textId="77777777" w:rsidR="007C59B4" w:rsidRDefault="007C59B4"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284D551" w:rsidR="00E9621B" w:rsidRDefault="00E9621B">
    <w:pPr>
      <w:pStyle w:val="ad"/>
      <w:jc w:val="center"/>
    </w:pPr>
  </w:p>
  <w:p w14:paraId="2BBAF71A" w14:textId="77777777" w:rsidR="00E9621B" w:rsidRDefault="00E9621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7A24"/>
    <w:multiLevelType w:val="hybridMultilevel"/>
    <w:tmpl w:val="320EB018"/>
    <w:lvl w:ilvl="0" w:tplc="36A233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1D1141"/>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581828"/>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5C6776"/>
    <w:multiLevelType w:val="hybridMultilevel"/>
    <w:tmpl w:val="C79A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C114E"/>
    <w:multiLevelType w:val="hybridMultilevel"/>
    <w:tmpl w:val="81BEE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1F5DB7"/>
    <w:multiLevelType w:val="hybridMultilevel"/>
    <w:tmpl w:val="75F2363C"/>
    <w:lvl w:ilvl="0" w:tplc="36A233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560A9D"/>
    <w:multiLevelType w:val="hybridMultilevel"/>
    <w:tmpl w:val="DA1CFD4E"/>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660654"/>
    <w:multiLevelType w:val="hybridMultilevel"/>
    <w:tmpl w:val="E0384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4257DD"/>
    <w:multiLevelType w:val="hybridMultilevel"/>
    <w:tmpl w:val="E112ECB4"/>
    <w:lvl w:ilvl="0" w:tplc="4C0E3DCA">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467F0C"/>
    <w:multiLevelType w:val="hybridMultilevel"/>
    <w:tmpl w:val="CBECDA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ECF6D7C"/>
    <w:multiLevelType w:val="hybridMultilevel"/>
    <w:tmpl w:val="1F1A9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DA58C5"/>
    <w:multiLevelType w:val="hybridMultilevel"/>
    <w:tmpl w:val="7864FD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D7605C0"/>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0AE1216"/>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076DA"/>
    <w:multiLevelType w:val="hybridMultilevel"/>
    <w:tmpl w:val="48FEB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937874"/>
    <w:multiLevelType w:val="hybridMultilevel"/>
    <w:tmpl w:val="09242FA2"/>
    <w:lvl w:ilvl="0" w:tplc="E8FA7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60D123B"/>
    <w:multiLevelType w:val="hybridMultilevel"/>
    <w:tmpl w:val="38428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6C11886"/>
    <w:multiLevelType w:val="multilevel"/>
    <w:tmpl w:val="EE688B4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5345F4"/>
    <w:multiLevelType w:val="hybridMultilevel"/>
    <w:tmpl w:val="C03A2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7C7B86"/>
    <w:multiLevelType w:val="hybridMultilevel"/>
    <w:tmpl w:val="9FD09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995A4A"/>
    <w:multiLevelType w:val="multilevel"/>
    <w:tmpl w:val="32147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796761"/>
    <w:multiLevelType w:val="multilevel"/>
    <w:tmpl w:val="82E2A5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351CD6"/>
    <w:multiLevelType w:val="hybridMultilevel"/>
    <w:tmpl w:val="E21E31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68D164D5"/>
    <w:multiLevelType w:val="hybridMultilevel"/>
    <w:tmpl w:val="379E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D7A41F6"/>
    <w:multiLevelType w:val="hybridMultilevel"/>
    <w:tmpl w:val="38428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F3F6B83"/>
    <w:multiLevelType w:val="hybridMultilevel"/>
    <w:tmpl w:val="91D89362"/>
    <w:lvl w:ilvl="0" w:tplc="36A23396">
      <w:start w:val="1"/>
      <w:numFmt w:val="decimal"/>
      <w:lvlText w:val="%1."/>
      <w:lvlJc w:val="left"/>
      <w:pPr>
        <w:ind w:left="1785" w:hanging="70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4"/>
  </w:num>
  <w:num w:numId="2">
    <w:abstractNumId w:val="1"/>
  </w:num>
  <w:num w:numId="3">
    <w:abstractNumId w:val="11"/>
  </w:num>
  <w:num w:numId="4">
    <w:abstractNumId w:val="10"/>
  </w:num>
  <w:num w:numId="5">
    <w:abstractNumId w:val="30"/>
  </w:num>
  <w:num w:numId="6">
    <w:abstractNumId w:val="22"/>
  </w:num>
  <w:num w:numId="7">
    <w:abstractNumId w:val="7"/>
  </w:num>
  <w:num w:numId="8">
    <w:abstractNumId w:val="12"/>
  </w:num>
  <w:num w:numId="9">
    <w:abstractNumId w:val="28"/>
  </w:num>
  <w:num w:numId="10">
    <w:abstractNumId w:val="13"/>
  </w:num>
  <w:num w:numId="11">
    <w:abstractNumId w:val="23"/>
  </w:num>
  <w:num w:numId="12">
    <w:abstractNumId w:val="21"/>
  </w:num>
  <w:num w:numId="13">
    <w:abstractNumId w:val="2"/>
  </w:num>
  <w:num w:numId="14">
    <w:abstractNumId w:val="16"/>
  </w:num>
  <w:num w:numId="15">
    <w:abstractNumId w:val="27"/>
  </w:num>
  <w:num w:numId="16">
    <w:abstractNumId w:val="5"/>
  </w:num>
  <w:num w:numId="17">
    <w:abstractNumId w:val="8"/>
  </w:num>
  <w:num w:numId="18">
    <w:abstractNumId w:val="17"/>
  </w:num>
  <w:num w:numId="19">
    <w:abstractNumId w:val="20"/>
  </w:num>
  <w:num w:numId="20">
    <w:abstractNumId w:val="24"/>
  </w:num>
  <w:num w:numId="21">
    <w:abstractNumId w:val="15"/>
  </w:num>
  <w:num w:numId="22">
    <w:abstractNumId w:val="9"/>
  </w:num>
  <w:num w:numId="23">
    <w:abstractNumId w:val="18"/>
  </w:num>
  <w:num w:numId="24">
    <w:abstractNumId w:val="3"/>
  </w:num>
  <w:num w:numId="25">
    <w:abstractNumId w:val="29"/>
  </w:num>
  <w:num w:numId="26">
    <w:abstractNumId w:val="19"/>
  </w:num>
  <w:num w:numId="27">
    <w:abstractNumId w:val="26"/>
  </w:num>
  <w:num w:numId="28">
    <w:abstractNumId w:val="25"/>
  </w:num>
  <w:num w:numId="29">
    <w:abstractNumId w:val="6"/>
  </w:num>
  <w:num w:numId="30">
    <w:abstractNumId w:val="0"/>
  </w:num>
  <w:num w:numId="31">
    <w:abstractNumId w:val="31"/>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4C1"/>
    <w:rsid w:val="00007F07"/>
    <w:rsid w:val="000102D3"/>
    <w:rsid w:val="0001049A"/>
    <w:rsid w:val="00011060"/>
    <w:rsid w:val="00014F93"/>
    <w:rsid w:val="00020114"/>
    <w:rsid w:val="0002181B"/>
    <w:rsid w:val="000218DE"/>
    <w:rsid w:val="00022E16"/>
    <w:rsid w:val="00023576"/>
    <w:rsid w:val="000246A3"/>
    <w:rsid w:val="00024EEA"/>
    <w:rsid w:val="00026E9C"/>
    <w:rsid w:val="00027835"/>
    <w:rsid w:val="000307CC"/>
    <w:rsid w:val="00030C50"/>
    <w:rsid w:val="000313EE"/>
    <w:rsid w:val="00034A52"/>
    <w:rsid w:val="00040937"/>
    <w:rsid w:val="00042004"/>
    <w:rsid w:val="00043D7D"/>
    <w:rsid w:val="00044553"/>
    <w:rsid w:val="000460EA"/>
    <w:rsid w:val="00046C60"/>
    <w:rsid w:val="00046E68"/>
    <w:rsid w:val="00047C02"/>
    <w:rsid w:val="00050D89"/>
    <w:rsid w:val="000511A4"/>
    <w:rsid w:val="00051D85"/>
    <w:rsid w:val="00052162"/>
    <w:rsid w:val="0005392F"/>
    <w:rsid w:val="00055C95"/>
    <w:rsid w:val="00056998"/>
    <w:rsid w:val="00057208"/>
    <w:rsid w:val="0006152A"/>
    <w:rsid w:val="00070B74"/>
    <w:rsid w:val="00073B19"/>
    <w:rsid w:val="000742E0"/>
    <w:rsid w:val="00075A1A"/>
    <w:rsid w:val="00080232"/>
    <w:rsid w:val="00081564"/>
    <w:rsid w:val="0008173A"/>
    <w:rsid w:val="00082716"/>
    <w:rsid w:val="00085754"/>
    <w:rsid w:val="000858ED"/>
    <w:rsid w:val="00086604"/>
    <w:rsid w:val="00091030"/>
    <w:rsid w:val="00092565"/>
    <w:rsid w:val="000932A8"/>
    <w:rsid w:val="000945F9"/>
    <w:rsid w:val="000948DB"/>
    <w:rsid w:val="000951C1"/>
    <w:rsid w:val="000952AF"/>
    <w:rsid w:val="0009641E"/>
    <w:rsid w:val="000979E4"/>
    <w:rsid w:val="000A2CCD"/>
    <w:rsid w:val="000A61F1"/>
    <w:rsid w:val="000A7DB1"/>
    <w:rsid w:val="000B495B"/>
    <w:rsid w:val="000B6520"/>
    <w:rsid w:val="000B72FC"/>
    <w:rsid w:val="000B77BA"/>
    <w:rsid w:val="000C06B1"/>
    <w:rsid w:val="000C0D45"/>
    <w:rsid w:val="000C12F5"/>
    <w:rsid w:val="000C1AFD"/>
    <w:rsid w:val="000C28B6"/>
    <w:rsid w:val="000C433D"/>
    <w:rsid w:val="000C4475"/>
    <w:rsid w:val="000C534D"/>
    <w:rsid w:val="000C5D47"/>
    <w:rsid w:val="000C7067"/>
    <w:rsid w:val="000D1088"/>
    <w:rsid w:val="000D2985"/>
    <w:rsid w:val="000D2EC5"/>
    <w:rsid w:val="000D3C48"/>
    <w:rsid w:val="000D40AC"/>
    <w:rsid w:val="000D68E8"/>
    <w:rsid w:val="000D7856"/>
    <w:rsid w:val="000E09B0"/>
    <w:rsid w:val="000E1F82"/>
    <w:rsid w:val="000E31BA"/>
    <w:rsid w:val="000E4577"/>
    <w:rsid w:val="000E6455"/>
    <w:rsid w:val="000F0251"/>
    <w:rsid w:val="000F086E"/>
    <w:rsid w:val="000F4243"/>
    <w:rsid w:val="000F46C1"/>
    <w:rsid w:val="000F4FC9"/>
    <w:rsid w:val="000F69A4"/>
    <w:rsid w:val="000F7C54"/>
    <w:rsid w:val="001012DA"/>
    <w:rsid w:val="00101363"/>
    <w:rsid w:val="0010168F"/>
    <w:rsid w:val="00102D5E"/>
    <w:rsid w:val="001034C8"/>
    <w:rsid w:val="00103B09"/>
    <w:rsid w:val="00103D5A"/>
    <w:rsid w:val="00103F59"/>
    <w:rsid w:val="001065DB"/>
    <w:rsid w:val="001074EA"/>
    <w:rsid w:val="0010757B"/>
    <w:rsid w:val="00110862"/>
    <w:rsid w:val="00110B7D"/>
    <w:rsid w:val="00110F5C"/>
    <w:rsid w:val="001118DA"/>
    <w:rsid w:val="00112C56"/>
    <w:rsid w:val="00114EAC"/>
    <w:rsid w:val="00121560"/>
    <w:rsid w:val="001246AE"/>
    <w:rsid w:val="00127990"/>
    <w:rsid w:val="00131EB1"/>
    <w:rsid w:val="00134052"/>
    <w:rsid w:val="00134B0A"/>
    <w:rsid w:val="001352B4"/>
    <w:rsid w:val="00136583"/>
    <w:rsid w:val="00137926"/>
    <w:rsid w:val="00141137"/>
    <w:rsid w:val="00145199"/>
    <w:rsid w:val="00147EA0"/>
    <w:rsid w:val="00152E20"/>
    <w:rsid w:val="00153077"/>
    <w:rsid w:val="0015428F"/>
    <w:rsid w:val="00155216"/>
    <w:rsid w:val="001624A8"/>
    <w:rsid w:val="00163302"/>
    <w:rsid w:val="00165271"/>
    <w:rsid w:val="00165FB6"/>
    <w:rsid w:val="001671A5"/>
    <w:rsid w:val="00167221"/>
    <w:rsid w:val="00167315"/>
    <w:rsid w:val="00167325"/>
    <w:rsid w:val="00167D4C"/>
    <w:rsid w:val="00167F51"/>
    <w:rsid w:val="00170F5B"/>
    <w:rsid w:val="001753A5"/>
    <w:rsid w:val="00183B21"/>
    <w:rsid w:val="00184C2E"/>
    <w:rsid w:val="00186288"/>
    <w:rsid w:val="00186A69"/>
    <w:rsid w:val="00187EA4"/>
    <w:rsid w:val="00191165"/>
    <w:rsid w:val="00191D66"/>
    <w:rsid w:val="0019486A"/>
    <w:rsid w:val="00196416"/>
    <w:rsid w:val="001A2916"/>
    <w:rsid w:val="001A3627"/>
    <w:rsid w:val="001A5DD0"/>
    <w:rsid w:val="001A6A20"/>
    <w:rsid w:val="001B213C"/>
    <w:rsid w:val="001B4AEC"/>
    <w:rsid w:val="001B4C63"/>
    <w:rsid w:val="001B5AFF"/>
    <w:rsid w:val="001B65FD"/>
    <w:rsid w:val="001B680C"/>
    <w:rsid w:val="001C5D94"/>
    <w:rsid w:val="001D1492"/>
    <w:rsid w:val="001D2169"/>
    <w:rsid w:val="001D54AF"/>
    <w:rsid w:val="001D5711"/>
    <w:rsid w:val="001E198D"/>
    <w:rsid w:val="001E73C4"/>
    <w:rsid w:val="001E7829"/>
    <w:rsid w:val="001F0601"/>
    <w:rsid w:val="001F3485"/>
    <w:rsid w:val="001F3723"/>
    <w:rsid w:val="00203A27"/>
    <w:rsid w:val="002049AF"/>
    <w:rsid w:val="0020777C"/>
    <w:rsid w:val="0021083E"/>
    <w:rsid w:val="002110E8"/>
    <w:rsid w:val="002139B5"/>
    <w:rsid w:val="00214DCA"/>
    <w:rsid w:val="00216223"/>
    <w:rsid w:val="00216728"/>
    <w:rsid w:val="002178BD"/>
    <w:rsid w:val="00222DB5"/>
    <w:rsid w:val="002254BE"/>
    <w:rsid w:val="00225C13"/>
    <w:rsid w:val="00226F88"/>
    <w:rsid w:val="00227F6A"/>
    <w:rsid w:val="00230C72"/>
    <w:rsid w:val="0023124D"/>
    <w:rsid w:val="00231417"/>
    <w:rsid w:val="00231908"/>
    <w:rsid w:val="00231C0D"/>
    <w:rsid w:val="00232D5A"/>
    <w:rsid w:val="0023630A"/>
    <w:rsid w:val="002427BA"/>
    <w:rsid w:val="002450C3"/>
    <w:rsid w:val="0025075A"/>
    <w:rsid w:val="00251CC2"/>
    <w:rsid w:val="00251E74"/>
    <w:rsid w:val="00252C48"/>
    <w:rsid w:val="00255978"/>
    <w:rsid w:val="002569F8"/>
    <w:rsid w:val="00256DF1"/>
    <w:rsid w:val="00256F66"/>
    <w:rsid w:val="00257966"/>
    <w:rsid w:val="00263034"/>
    <w:rsid w:val="00265C02"/>
    <w:rsid w:val="00272C7F"/>
    <w:rsid w:val="00281DD3"/>
    <w:rsid w:val="00282BCE"/>
    <w:rsid w:val="002839A0"/>
    <w:rsid w:val="00284DCB"/>
    <w:rsid w:val="00286D22"/>
    <w:rsid w:val="0028749B"/>
    <w:rsid w:val="002968C4"/>
    <w:rsid w:val="002A2269"/>
    <w:rsid w:val="002A2809"/>
    <w:rsid w:val="002A379C"/>
    <w:rsid w:val="002A39A6"/>
    <w:rsid w:val="002A3FF2"/>
    <w:rsid w:val="002A481B"/>
    <w:rsid w:val="002A4AB9"/>
    <w:rsid w:val="002B003B"/>
    <w:rsid w:val="002B020D"/>
    <w:rsid w:val="002B17C4"/>
    <w:rsid w:val="002B53F5"/>
    <w:rsid w:val="002B55DE"/>
    <w:rsid w:val="002B5680"/>
    <w:rsid w:val="002B6157"/>
    <w:rsid w:val="002B6D0B"/>
    <w:rsid w:val="002B7698"/>
    <w:rsid w:val="002C2C96"/>
    <w:rsid w:val="002C3B47"/>
    <w:rsid w:val="002C4971"/>
    <w:rsid w:val="002C5353"/>
    <w:rsid w:val="002C646B"/>
    <w:rsid w:val="002C665B"/>
    <w:rsid w:val="002D06D6"/>
    <w:rsid w:val="002D0F8F"/>
    <w:rsid w:val="002D50F4"/>
    <w:rsid w:val="002D5BCA"/>
    <w:rsid w:val="002D6170"/>
    <w:rsid w:val="002D6E79"/>
    <w:rsid w:val="002D786A"/>
    <w:rsid w:val="002D7F79"/>
    <w:rsid w:val="002E01B0"/>
    <w:rsid w:val="002E02AB"/>
    <w:rsid w:val="002E11C9"/>
    <w:rsid w:val="002E22BA"/>
    <w:rsid w:val="002E242F"/>
    <w:rsid w:val="002E4342"/>
    <w:rsid w:val="002E4576"/>
    <w:rsid w:val="002E6656"/>
    <w:rsid w:val="002E7D40"/>
    <w:rsid w:val="002F0AA2"/>
    <w:rsid w:val="002F0BDB"/>
    <w:rsid w:val="002F0CDA"/>
    <w:rsid w:val="002F5DE5"/>
    <w:rsid w:val="002F702C"/>
    <w:rsid w:val="00306471"/>
    <w:rsid w:val="00311A81"/>
    <w:rsid w:val="003127E5"/>
    <w:rsid w:val="003136F6"/>
    <w:rsid w:val="00314D5C"/>
    <w:rsid w:val="00316433"/>
    <w:rsid w:val="00323C81"/>
    <w:rsid w:val="00325C45"/>
    <w:rsid w:val="003268F7"/>
    <w:rsid w:val="00332E79"/>
    <w:rsid w:val="00333F2C"/>
    <w:rsid w:val="00334DFE"/>
    <w:rsid w:val="00335088"/>
    <w:rsid w:val="00342385"/>
    <w:rsid w:val="003432E4"/>
    <w:rsid w:val="00343890"/>
    <w:rsid w:val="003439F5"/>
    <w:rsid w:val="00343DDB"/>
    <w:rsid w:val="00345DD0"/>
    <w:rsid w:val="0034699C"/>
    <w:rsid w:val="00346D3B"/>
    <w:rsid w:val="00347869"/>
    <w:rsid w:val="00347E9A"/>
    <w:rsid w:val="003506A2"/>
    <w:rsid w:val="0035211C"/>
    <w:rsid w:val="00352D8A"/>
    <w:rsid w:val="003544FA"/>
    <w:rsid w:val="0035591F"/>
    <w:rsid w:val="00355CF5"/>
    <w:rsid w:val="00356248"/>
    <w:rsid w:val="003576F1"/>
    <w:rsid w:val="00357D29"/>
    <w:rsid w:val="00357E47"/>
    <w:rsid w:val="00361002"/>
    <w:rsid w:val="00362E11"/>
    <w:rsid w:val="00363703"/>
    <w:rsid w:val="00363A41"/>
    <w:rsid w:val="00373FD2"/>
    <w:rsid w:val="00375844"/>
    <w:rsid w:val="0037584F"/>
    <w:rsid w:val="003761B6"/>
    <w:rsid w:val="00381B06"/>
    <w:rsid w:val="00383417"/>
    <w:rsid w:val="00385C43"/>
    <w:rsid w:val="0039372B"/>
    <w:rsid w:val="00396012"/>
    <w:rsid w:val="00396220"/>
    <w:rsid w:val="00396245"/>
    <w:rsid w:val="003971AB"/>
    <w:rsid w:val="0039743F"/>
    <w:rsid w:val="00397572"/>
    <w:rsid w:val="003A0414"/>
    <w:rsid w:val="003A61C5"/>
    <w:rsid w:val="003A6DBA"/>
    <w:rsid w:val="003B1458"/>
    <w:rsid w:val="003B343A"/>
    <w:rsid w:val="003B3E33"/>
    <w:rsid w:val="003B4C9F"/>
    <w:rsid w:val="003B4D48"/>
    <w:rsid w:val="003B705C"/>
    <w:rsid w:val="003B7068"/>
    <w:rsid w:val="003B77C2"/>
    <w:rsid w:val="003C03D8"/>
    <w:rsid w:val="003C2799"/>
    <w:rsid w:val="003C2C0D"/>
    <w:rsid w:val="003C3C18"/>
    <w:rsid w:val="003C4AD9"/>
    <w:rsid w:val="003C560C"/>
    <w:rsid w:val="003C7447"/>
    <w:rsid w:val="003D03AC"/>
    <w:rsid w:val="003D05ED"/>
    <w:rsid w:val="003D16A4"/>
    <w:rsid w:val="003D376D"/>
    <w:rsid w:val="003D6163"/>
    <w:rsid w:val="003D6F42"/>
    <w:rsid w:val="003E1425"/>
    <w:rsid w:val="003E155B"/>
    <w:rsid w:val="003E2C7D"/>
    <w:rsid w:val="003E42E0"/>
    <w:rsid w:val="003E47AD"/>
    <w:rsid w:val="003E6BA6"/>
    <w:rsid w:val="003E6C02"/>
    <w:rsid w:val="003F0210"/>
    <w:rsid w:val="003F1F40"/>
    <w:rsid w:val="003F27F1"/>
    <w:rsid w:val="003F4CB0"/>
    <w:rsid w:val="003F66F9"/>
    <w:rsid w:val="003F71E6"/>
    <w:rsid w:val="00400154"/>
    <w:rsid w:val="004040B6"/>
    <w:rsid w:val="00410103"/>
    <w:rsid w:val="00411845"/>
    <w:rsid w:val="00411AAD"/>
    <w:rsid w:val="00415637"/>
    <w:rsid w:val="00415D9A"/>
    <w:rsid w:val="00416565"/>
    <w:rsid w:val="0042496D"/>
    <w:rsid w:val="00430F83"/>
    <w:rsid w:val="004325D7"/>
    <w:rsid w:val="00432FEA"/>
    <w:rsid w:val="00434E67"/>
    <w:rsid w:val="004359EE"/>
    <w:rsid w:val="004403AF"/>
    <w:rsid w:val="00450762"/>
    <w:rsid w:val="00451831"/>
    <w:rsid w:val="00452334"/>
    <w:rsid w:val="0045413E"/>
    <w:rsid w:val="004543FD"/>
    <w:rsid w:val="004554A8"/>
    <w:rsid w:val="0045647B"/>
    <w:rsid w:val="004569CE"/>
    <w:rsid w:val="0046483A"/>
    <w:rsid w:val="00464D87"/>
    <w:rsid w:val="00466D91"/>
    <w:rsid w:val="00475DE5"/>
    <w:rsid w:val="00483161"/>
    <w:rsid w:val="00483A48"/>
    <w:rsid w:val="00487F29"/>
    <w:rsid w:val="00490B3F"/>
    <w:rsid w:val="004915BD"/>
    <w:rsid w:val="0049171D"/>
    <w:rsid w:val="00492317"/>
    <w:rsid w:val="00495F72"/>
    <w:rsid w:val="00496846"/>
    <w:rsid w:val="004A35FF"/>
    <w:rsid w:val="004A54A0"/>
    <w:rsid w:val="004A54B4"/>
    <w:rsid w:val="004A750B"/>
    <w:rsid w:val="004B1870"/>
    <w:rsid w:val="004B4BFE"/>
    <w:rsid w:val="004B6753"/>
    <w:rsid w:val="004C01C6"/>
    <w:rsid w:val="004C07B1"/>
    <w:rsid w:val="004C0E01"/>
    <w:rsid w:val="004C14AB"/>
    <w:rsid w:val="004C475B"/>
    <w:rsid w:val="004C636A"/>
    <w:rsid w:val="004C6AA3"/>
    <w:rsid w:val="004C740F"/>
    <w:rsid w:val="004D27AC"/>
    <w:rsid w:val="004D3C74"/>
    <w:rsid w:val="004D4A44"/>
    <w:rsid w:val="004D7238"/>
    <w:rsid w:val="004E0811"/>
    <w:rsid w:val="004E1A98"/>
    <w:rsid w:val="004E3DDF"/>
    <w:rsid w:val="004E443D"/>
    <w:rsid w:val="004E4737"/>
    <w:rsid w:val="004E5CD2"/>
    <w:rsid w:val="004E6E94"/>
    <w:rsid w:val="004E77FA"/>
    <w:rsid w:val="004F1E2B"/>
    <w:rsid w:val="004F5D8F"/>
    <w:rsid w:val="004F71BA"/>
    <w:rsid w:val="0050100C"/>
    <w:rsid w:val="0050117B"/>
    <w:rsid w:val="005019CD"/>
    <w:rsid w:val="00501B46"/>
    <w:rsid w:val="00503826"/>
    <w:rsid w:val="00504556"/>
    <w:rsid w:val="00504BDE"/>
    <w:rsid w:val="00507A3A"/>
    <w:rsid w:val="00512FC3"/>
    <w:rsid w:val="00513259"/>
    <w:rsid w:val="00516599"/>
    <w:rsid w:val="00516CDF"/>
    <w:rsid w:val="00520388"/>
    <w:rsid w:val="00520A0C"/>
    <w:rsid w:val="005228A4"/>
    <w:rsid w:val="00523BF9"/>
    <w:rsid w:val="00523FA9"/>
    <w:rsid w:val="00524846"/>
    <w:rsid w:val="00524BCE"/>
    <w:rsid w:val="0052632F"/>
    <w:rsid w:val="0052666D"/>
    <w:rsid w:val="0052689A"/>
    <w:rsid w:val="00526E92"/>
    <w:rsid w:val="005320F6"/>
    <w:rsid w:val="00533847"/>
    <w:rsid w:val="005370A7"/>
    <w:rsid w:val="005377C7"/>
    <w:rsid w:val="005423CB"/>
    <w:rsid w:val="00543A77"/>
    <w:rsid w:val="005532E3"/>
    <w:rsid w:val="00553534"/>
    <w:rsid w:val="00555ABF"/>
    <w:rsid w:val="00564764"/>
    <w:rsid w:val="00565111"/>
    <w:rsid w:val="0057008D"/>
    <w:rsid w:val="0057189E"/>
    <w:rsid w:val="00571F16"/>
    <w:rsid w:val="0057279F"/>
    <w:rsid w:val="00574DC4"/>
    <w:rsid w:val="00575A51"/>
    <w:rsid w:val="00577CE4"/>
    <w:rsid w:val="00587283"/>
    <w:rsid w:val="0059504A"/>
    <w:rsid w:val="005951CB"/>
    <w:rsid w:val="00596CE9"/>
    <w:rsid w:val="005A0208"/>
    <w:rsid w:val="005A0A3A"/>
    <w:rsid w:val="005A2E9C"/>
    <w:rsid w:val="005A6369"/>
    <w:rsid w:val="005A6EA4"/>
    <w:rsid w:val="005B03DE"/>
    <w:rsid w:val="005B5A44"/>
    <w:rsid w:val="005B683D"/>
    <w:rsid w:val="005C082E"/>
    <w:rsid w:val="005C0EA1"/>
    <w:rsid w:val="005C15B8"/>
    <w:rsid w:val="005C31BB"/>
    <w:rsid w:val="005C45C1"/>
    <w:rsid w:val="005C4CBC"/>
    <w:rsid w:val="005D03A1"/>
    <w:rsid w:val="005D0A41"/>
    <w:rsid w:val="005D21FE"/>
    <w:rsid w:val="005D23BA"/>
    <w:rsid w:val="005D36BA"/>
    <w:rsid w:val="005D61A1"/>
    <w:rsid w:val="005D620A"/>
    <w:rsid w:val="005D7C96"/>
    <w:rsid w:val="005E0C05"/>
    <w:rsid w:val="005E0D03"/>
    <w:rsid w:val="005E302B"/>
    <w:rsid w:val="005E462F"/>
    <w:rsid w:val="005E46AA"/>
    <w:rsid w:val="005E566C"/>
    <w:rsid w:val="005E5A3B"/>
    <w:rsid w:val="005F0954"/>
    <w:rsid w:val="005F0983"/>
    <w:rsid w:val="005F1602"/>
    <w:rsid w:val="005F49FA"/>
    <w:rsid w:val="006021EC"/>
    <w:rsid w:val="00602300"/>
    <w:rsid w:val="00602C9C"/>
    <w:rsid w:val="00603815"/>
    <w:rsid w:val="00606047"/>
    <w:rsid w:val="00607EFB"/>
    <w:rsid w:val="0061212A"/>
    <w:rsid w:val="00615689"/>
    <w:rsid w:val="00621751"/>
    <w:rsid w:val="00621BEB"/>
    <w:rsid w:val="00621F08"/>
    <w:rsid w:val="00622AAE"/>
    <w:rsid w:val="00622DBE"/>
    <w:rsid w:val="0062422A"/>
    <w:rsid w:val="0062424B"/>
    <w:rsid w:val="00624F34"/>
    <w:rsid w:val="006260CC"/>
    <w:rsid w:val="00626F89"/>
    <w:rsid w:val="006276DB"/>
    <w:rsid w:val="006310AC"/>
    <w:rsid w:val="00631486"/>
    <w:rsid w:val="0063503E"/>
    <w:rsid w:val="006417BF"/>
    <w:rsid w:val="006419C6"/>
    <w:rsid w:val="00642CB5"/>
    <w:rsid w:val="006435B4"/>
    <w:rsid w:val="00643705"/>
    <w:rsid w:val="00643D4B"/>
    <w:rsid w:val="00651E82"/>
    <w:rsid w:val="0065286A"/>
    <w:rsid w:val="00653666"/>
    <w:rsid w:val="0065638D"/>
    <w:rsid w:val="0066171B"/>
    <w:rsid w:val="00665152"/>
    <w:rsid w:val="00665C85"/>
    <w:rsid w:val="00667342"/>
    <w:rsid w:val="00672880"/>
    <w:rsid w:val="00672DE8"/>
    <w:rsid w:val="00674E05"/>
    <w:rsid w:val="00675D1B"/>
    <w:rsid w:val="0067708B"/>
    <w:rsid w:val="0068152F"/>
    <w:rsid w:val="006815B6"/>
    <w:rsid w:val="00687D06"/>
    <w:rsid w:val="00690785"/>
    <w:rsid w:val="00696303"/>
    <w:rsid w:val="00697B17"/>
    <w:rsid w:val="006A0865"/>
    <w:rsid w:val="006A1858"/>
    <w:rsid w:val="006A2253"/>
    <w:rsid w:val="006A2970"/>
    <w:rsid w:val="006A2DE8"/>
    <w:rsid w:val="006A39A3"/>
    <w:rsid w:val="006A5429"/>
    <w:rsid w:val="006A6258"/>
    <w:rsid w:val="006A69E0"/>
    <w:rsid w:val="006A7871"/>
    <w:rsid w:val="006B3C5B"/>
    <w:rsid w:val="006B3E12"/>
    <w:rsid w:val="006B412C"/>
    <w:rsid w:val="006B4EA5"/>
    <w:rsid w:val="006B5B4D"/>
    <w:rsid w:val="006C0929"/>
    <w:rsid w:val="006C24D1"/>
    <w:rsid w:val="006C4B1F"/>
    <w:rsid w:val="006C4E2E"/>
    <w:rsid w:val="006C5DA1"/>
    <w:rsid w:val="006C5DB8"/>
    <w:rsid w:val="006D1A6A"/>
    <w:rsid w:val="006D2028"/>
    <w:rsid w:val="006D27FF"/>
    <w:rsid w:val="006D2BD9"/>
    <w:rsid w:val="006D4C52"/>
    <w:rsid w:val="006D6D2D"/>
    <w:rsid w:val="006E12A8"/>
    <w:rsid w:val="006F00BB"/>
    <w:rsid w:val="006F102F"/>
    <w:rsid w:val="006F1723"/>
    <w:rsid w:val="006F601F"/>
    <w:rsid w:val="006F780B"/>
    <w:rsid w:val="007022C3"/>
    <w:rsid w:val="0070511F"/>
    <w:rsid w:val="007110CE"/>
    <w:rsid w:val="007130E6"/>
    <w:rsid w:val="00713E67"/>
    <w:rsid w:val="0071490D"/>
    <w:rsid w:val="00714A7C"/>
    <w:rsid w:val="00714EC8"/>
    <w:rsid w:val="00714EF4"/>
    <w:rsid w:val="00715F8B"/>
    <w:rsid w:val="00717CFE"/>
    <w:rsid w:val="00722B2C"/>
    <w:rsid w:val="00722EE9"/>
    <w:rsid w:val="00723437"/>
    <w:rsid w:val="007234FA"/>
    <w:rsid w:val="00724F1D"/>
    <w:rsid w:val="00725107"/>
    <w:rsid w:val="00726379"/>
    <w:rsid w:val="0073307F"/>
    <w:rsid w:val="00735C15"/>
    <w:rsid w:val="00735EF8"/>
    <w:rsid w:val="00741CBE"/>
    <w:rsid w:val="007425EF"/>
    <w:rsid w:val="007455EF"/>
    <w:rsid w:val="00747457"/>
    <w:rsid w:val="00750BF5"/>
    <w:rsid w:val="0075229F"/>
    <w:rsid w:val="00753CAB"/>
    <w:rsid w:val="007545D7"/>
    <w:rsid w:val="00757EEE"/>
    <w:rsid w:val="007603CA"/>
    <w:rsid w:val="00765419"/>
    <w:rsid w:val="007655B1"/>
    <w:rsid w:val="00765FC0"/>
    <w:rsid w:val="007660DC"/>
    <w:rsid w:val="00766B13"/>
    <w:rsid w:val="00767D96"/>
    <w:rsid w:val="0077238C"/>
    <w:rsid w:val="0077251A"/>
    <w:rsid w:val="00772E19"/>
    <w:rsid w:val="0077515C"/>
    <w:rsid w:val="00776030"/>
    <w:rsid w:val="00776559"/>
    <w:rsid w:val="00781A43"/>
    <w:rsid w:val="00782F26"/>
    <w:rsid w:val="00783245"/>
    <w:rsid w:val="00784645"/>
    <w:rsid w:val="0078522F"/>
    <w:rsid w:val="00786872"/>
    <w:rsid w:val="00790521"/>
    <w:rsid w:val="0079239F"/>
    <w:rsid w:val="00797427"/>
    <w:rsid w:val="007A2C24"/>
    <w:rsid w:val="007A48AE"/>
    <w:rsid w:val="007A4D7F"/>
    <w:rsid w:val="007A4DAE"/>
    <w:rsid w:val="007A5CA7"/>
    <w:rsid w:val="007A77D0"/>
    <w:rsid w:val="007A7874"/>
    <w:rsid w:val="007B2168"/>
    <w:rsid w:val="007B275D"/>
    <w:rsid w:val="007C216C"/>
    <w:rsid w:val="007C279D"/>
    <w:rsid w:val="007C59B4"/>
    <w:rsid w:val="007C6006"/>
    <w:rsid w:val="007C673A"/>
    <w:rsid w:val="007C6E8F"/>
    <w:rsid w:val="007C76B2"/>
    <w:rsid w:val="007D0069"/>
    <w:rsid w:val="007D2EFA"/>
    <w:rsid w:val="007D312E"/>
    <w:rsid w:val="007D317B"/>
    <w:rsid w:val="007D475C"/>
    <w:rsid w:val="007D6C34"/>
    <w:rsid w:val="007D7B82"/>
    <w:rsid w:val="007E18A8"/>
    <w:rsid w:val="007E3FEC"/>
    <w:rsid w:val="007E5A9E"/>
    <w:rsid w:val="007E6680"/>
    <w:rsid w:val="007F43B0"/>
    <w:rsid w:val="007F51E2"/>
    <w:rsid w:val="007F76D4"/>
    <w:rsid w:val="007F77E1"/>
    <w:rsid w:val="007F7C03"/>
    <w:rsid w:val="0080014F"/>
    <w:rsid w:val="008001F1"/>
    <w:rsid w:val="00800257"/>
    <w:rsid w:val="00800900"/>
    <w:rsid w:val="00800A52"/>
    <w:rsid w:val="00800ACE"/>
    <w:rsid w:val="00801B12"/>
    <w:rsid w:val="008072D6"/>
    <w:rsid w:val="00807634"/>
    <w:rsid w:val="00807654"/>
    <w:rsid w:val="00810918"/>
    <w:rsid w:val="00812C5C"/>
    <w:rsid w:val="00815076"/>
    <w:rsid w:val="00815947"/>
    <w:rsid w:val="00816725"/>
    <w:rsid w:val="00830003"/>
    <w:rsid w:val="00831C69"/>
    <w:rsid w:val="0083365F"/>
    <w:rsid w:val="0083456F"/>
    <w:rsid w:val="008364DA"/>
    <w:rsid w:val="00840151"/>
    <w:rsid w:val="00844FAF"/>
    <w:rsid w:val="0084556F"/>
    <w:rsid w:val="00846604"/>
    <w:rsid w:val="00850AFD"/>
    <w:rsid w:val="00850DE5"/>
    <w:rsid w:val="008527A4"/>
    <w:rsid w:val="00854C13"/>
    <w:rsid w:val="00856003"/>
    <w:rsid w:val="008569A9"/>
    <w:rsid w:val="00857799"/>
    <w:rsid w:val="00860E2C"/>
    <w:rsid w:val="00861DB9"/>
    <w:rsid w:val="00862509"/>
    <w:rsid w:val="008638FA"/>
    <w:rsid w:val="00864302"/>
    <w:rsid w:val="008657E8"/>
    <w:rsid w:val="008662F9"/>
    <w:rsid w:val="008670AD"/>
    <w:rsid w:val="00874020"/>
    <w:rsid w:val="00876B17"/>
    <w:rsid w:val="00876D93"/>
    <w:rsid w:val="008809B1"/>
    <w:rsid w:val="0088214D"/>
    <w:rsid w:val="00882EF1"/>
    <w:rsid w:val="0088321E"/>
    <w:rsid w:val="008837FF"/>
    <w:rsid w:val="00883A98"/>
    <w:rsid w:val="00885076"/>
    <w:rsid w:val="0088622F"/>
    <w:rsid w:val="008863B4"/>
    <w:rsid w:val="00886470"/>
    <w:rsid w:val="008866A0"/>
    <w:rsid w:val="008879AA"/>
    <w:rsid w:val="00890E00"/>
    <w:rsid w:val="00891945"/>
    <w:rsid w:val="0089306C"/>
    <w:rsid w:val="00895124"/>
    <w:rsid w:val="00895FDE"/>
    <w:rsid w:val="008974EF"/>
    <w:rsid w:val="008A025B"/>
    <w:rsid w:val="008A0AD1"/>
    <w:rsid w:val="008A2F2F"/>
    <w:rsid w:val="008A33A9"/>
    <w:rsid w:val="008A4DF2"/>
    <w:rsid w:val="008A56EC"/>
    <w:rsid w:val="008A6537"/>
    <w:rsid w:val="008B0DEB"/>
    <w:rsid w:val="008B19FA"/>
    <w:rsid w:val="008B21F1"/>
    <w:rsid w:val="008B578E"/>
    <w:rsid w:val="008C06DE"/>
    <w:rsid w:val="008C22B4"/>
    <w:rsid w:val="008C2E0F"/>
    <w:rsid w:val="008C3DCC"/>
    <w:rsid w:val="008C770B"/>
    <w:rsid w:val="008C7BCC"/>
    <w:rsid w:val="008D0868"/>
    <w:rsid w:val="008D0E28"/>
    <w:rsid w:val="008D19C9"/>
    <w:rsid w:val="008D2933"/>
    <w:rsid w:val="008D2A62"/>
    <w:rsid w:val="008D5CF4"/>
    <w:rsid w:val="008D6227"/>
    <w:rsid w:val="008D6965"/>
    <w:rsid w:val="008D7C13"/>
    <w:rsid w:val="008E474C"/>
    <w:rsid w:val="008E5DB9"/>
    <w:rsid w:val="008E64BD"/>
    <w:rsid w:val="008F0FA2"/>
    <w:rsid w:val="008F117D"/>
    <w:rsid w:val="008F25F0"/>
    <w:rsid w:val="008F2E3D"/>
    <w:rsid w:val="008F66CE"/>
    <w:rsid w:val="00900B00"/>
    <w:rsid w:val="00901E20"/>
    <w:rsid w:val="0090565A"/>
    <w:rsid w:val="00906432"/>
    <w:rsid w:val="0090648E"/>
    <w:rsid w:val="00906C5B"/>
    <w:rsid w:val="00907AFF"/>
    <w:rsid w:val="00910BE5"/>
    <w:rsid w:val="00912E9C"/>
    <w:rsid w:val="00913D57"/>
    <w:rsid w:val="009149BF"/>
    <w:rsid w:val="00916674"/>
    <w:rsid w:val="00916C16"/>
    <w:rsid w:val="00917947"/>
    <w:rsid w:val="00920267"/>
    <w:rsid w:val="00920F0F"/>
    <w:rsid w:val="00921357"/>
    <w:rsid w:val="00926AB3"/>
    <w:rsid w:val="009273B1"/>
    <w:rsid w:val="00927C92"/>
    <w:rsid w:val="009316BA"/>
    <w:rsid w:val="00931DF0"/>
    <w:rsid w:val="00932F96"/>
    <w:rsid w:val="00932FCE"/>
    <w:rsid w:val="00934845"/>
    <w:rsid w:val="0093509E"/>
    <w:rsid w:val="00935105"/>
    <w:rsid w:val="00936571"/>
    <w:rsid w:val="0093660A"/>
    <w:rsid w:val="00940076"/>
    <w:rsid w:val="00940348"/>
    <w:rsid w:val="00940351"/>
    <w:rsid w:val="009420BF"/>
    <w:rsid w:val="00942E69"/>
    <w:rsid w:val="00944DEF"/>
    <w:rsid w:val="00945255"/>
    <w:rsid w:val="00945842"/>
    <w:rsid w:val="00951000"/>
    <w:rsid w:val="009516B6"/>
    <w:rsid w:val="00952A44"/>
    <w:rsid w:val="00953C55"/>
    <w:rsid w:val="00954C11"/>
    <w:rsid w:val="00956A09"/>
    <w:rsid w:val="009574A9"/>
    <w:rsid w:val="0096407E"/>
    <w:rsid w:val="0096418C"/>
    <w:rsid w:val="00964ED3"/>
    <w:rsid w:val="009653DD"/>
    <w:rsid w:val="009673A8"/>
    <w:rsid w:val="00975554"/>
    <w:rsid w:val="00975F7D"/>
    <w:rsid w:val="00977005"/>
    <w:rsid w:val="0097776E"/>
    <w:rsid w:val="00977A12"/>
    <w:rsid w:val="00984A24"/>
    <w:rsid w:val="00987AD4"/>
    <w:rsid w:val="0099239A"/>
    <w:rsid w:val="00993A11"/>
    <w:rsid w:val="00995638"/>
    <w:rsid w:val="009957E5"/>
    <w:rsid w:val="00995ECB"/>
    <w:rsid w:val="009A13B4"/>
    <w:rsid w:val="009A2876"/>
    <w:rsid w:val="009A2B87"/>
    <w:rsid w:val="009A3E0E"/>
    <w:rsid w:val="009A4865"/>
    <w:rsid w:val="009A5493"/>
    <w:rsid w:val="009B00E1"/>
    <w:rsid w:val="009B0C62"/>
    <w:rsid w:val="009B10F4"/>
    <w:rsid w:val="009B4E49"/>
    <w:rsid w:val="009B6F7E"/>
    <w:rsid w:val="009C085C"/>
    <w:rsid w:val="009C11E1"/>
    <w:rsid w:val="009C1583"/>
    <w:rsid w:val="009C22D2"/>
    <w:rsid w:val="009C27A5"/>
    <w:rsid w:val="009C2B07"/>
    <w:rsid w:val="009C3087"/>
    <w:rsid w:val="009C39F9"/>
    <w:rsid w:val="009C423E"/>
    <w:rsid w:val="009C440A"/>
    <w:rsid w:val="009C47BD"/>
    <w:rsid w:val="009C4968"/>
    <w:rsid w:val="009C4D64"/>
    <w:rsid w:val="009C6D56"/>
    <w:rsid w:val="009D1E84"/>
    <w:rsid w:val="009D278B"/>
    <w:rsid w:val="009D34EE"/>
    <w:rsid w:val="009D6CCD"/>
    <w:rsid w:val="009E487B"/>
    <w:rsid w:val="009E4C8E"/>
    <w:rsid w:val="009E6AFA"/>
    <w:rsid w:val="009F113E"/>
    <w:rsid w:val="009F4356"/>
    <w:rsid w:val="009F44D2"/>
    <w:rsid w:val="009F685D"/>
    <w:rsid w:val="009F73CE"/>
    <w:rsid w:val="009F74B6"/>
    <w:rsid w:val="00A0137D"/>
    <w:rsid w:val="00A0176F"/>
    <w:rsid w:val="00A01D4A"/>
    <w:rsid w:val="00A02793"/>
    <w:rsid w:val="00A0455B"/>
    <w:rsid w:val="00A05F65"/>
    <w:rsid w:val="00A06B6F"/>
    <w:rsid w:val="00A06F36"/>
    <w:rsid w:val="00A1584F"/>
    <w:rsid w:val="00A1720B"/>
    <w:rsid w:val="00A22823"/>
    <w:rsid w:val="00A23C4D"/>
    <w:rsid w:val="00A240FC"/>
    <w:rsid w:val="00A24296"/>
    <w:rsid w:val="00A2699E"/>
    <w:rsid w:val="00A26FFB"/>
    <w:rsid w:val="00A2751F"/>
    <w:rsid w:val="00A3000F"/>
    <w:rsid w:val="00A3167E"/>
    <w:rsid w:val="00A31F59"/>
    <w:rsid w:val="00A333BA"/>
    <w:rsid w:val="00A36257"/>
    <w:rsid w:val="00A410FC"/>
    <w:rsid w:val="00A4128A"/>
    <w:rsid w:val="00A42C8A"/>
    <w:rsid w:val="00A42EEC"/>
    <w:rsid w:val="00A4313A"/>
    <w:rsid w:val="00A43B94"/>
    <w:rsid w:val="00A455C3"/>
    <w:rsid w:val="00A51D99"/>
    <w:rsid w:val="00A51E98"/>
    <w:rsid w:val="00A52D17"/>
    <w:rsid w:val="00A53486"/>
    <w:rsid w:val="00A54EAF"/>
    <w:rsid w:val="00A566B0"/>
    <w:rsid w:val="00A60065"/>
    <w:rsid w:val="00A61C05"/>
    <w:rsid w:val="00A62008"/>
    <w:rsid w:val="00A633A3"/>
    <w:rsid w:val="00A70D37"/>
    <w:rsid w:val="00A71758"/>
    <w:rsid w:val="00A7400F"/>
    <w:rsid w:val="00A74F1C"/>
    <w:rsid w:val="00A76B1C"/>
    <w:rsid w:val="00A772F6"/>
    <w:rsid w:val="00A812D5"/>
    <w:rsid w:val="00A81CD5"/>
    <w:rsid w:val="00A83CCE"/>
    <w:rsid w:val="00A95021"/>
    <w:rsid w:val="00AA0712"/>
    <w:rsid w:val="00AA101E"/>
    <w:rsid w:val="00AA151D"/>
    <w:rsid w:val="00AA20F9"/>
    <w:rsid w:val="00AA2565"/>
    <w:rsid w:val="00AA44C6"/>
    <w:rsid w:val="00AA765D"/>
    <w:rsid w:val="00AB000F"/>
    <w:rsid w:val="00AB1728"/>
    <w:rsid w:val="00AB2EFD"/>
    <w:rsid w:val="00AB3E85"/>
    <w:rsid w:val="00AB3E87"/>
    <w:rsid w:val="00AC6AA5"/>
    <w:rsid w:val="00AC6D9C"/>
    <w:rsid w:val="00AC7914"/>
    <w:rsid w:val="00AC7FE4"/>
    <w:rsid w:val="00AD74F8"/>
    <w:rsid w:val="00AE5228"/>
    <w:rsid w:val="00AF03B9"/>
    <w:rsid w:val="00AF2B49"/>
    <w:rsid w:val="00AF6AB8"/>
    <w:rsid w:val="00B047CB"/>
    <w:rsid w:val="00B11EFF"/>
    <w:rsid w:val="00B12CE4"/>
    <w:rsid w:val="00B146AA"/>
    <w:rsid w:val="00B20E86"/>
    <w:rsid w:val="00B231C8"/>
    <w:rsid w:val="00B23321"/>
    <w:rsid w:val="00B25797"/>
    <w:rsid w:val="00B2611E"/>
    <w:rsid w:val="00B33813"/>
    <w:rsid w:val="00B34A28"/>
    <w:rsid w:val="00B357FE"/>
    <w:rsid w:val="00B35B91"/>
    <w:rsid w:val="00B35E8C"/>
    <w:rsid w:val="00B3715F"/>
    <w:rsid w:val="00B44E7C"/>
    <w:rsid w:val="00B45013"/>
    <w:rsid w:val="00B463AE"/>
    <w:rsid w:val="00B467AA"/>
    <w:rsid w:val="00B50D90"/>
    <w:rsid w:val="00B5179A"/>
    <w:rsid w:val="00B51EFD"/>
    <w:rsid w:val="00B528C8"/>
    <w:rsid w:val="00B53D40"/>
    <w:rsid w:val="00B55859"/>
    <w:rsid w:val="00B57B68"/>
    <w:rsid w:val="00B57CB7"/>
    <w:rsid w:val="00B60A44"/>
    <w:rsid w:val="00B60EE8"/>
    <w:rsid w:val="00B63A70"/>
    <w:rsid w:val="00B66A34"/>
    <w:rsid w:val="00B66DBF"/>
    <w:rsid w:val="00B7202E"/>
    <w:rsid w:val="00B75333"/>
    <w:rsid w:val="00B76027"/>
    <w:rsid w:val="00B76F9F"/>
    <w:rsid w:val="00B85EBA"/>
    <w:rsid w:val="00B86F1B"/>
    <w:rsid w:val="00B9294E"/>
    <w:rsid w:val="00B93EF4"/>
    <w:rsid w:val="00B95A46"/>
    <w:rsid w:val="00B96776"/>
    <w:rsid w:val="00B975E3"/>
    <w:rsid w:val="00B977EC"/>
    <w:rsid w:val="00BA4661"/>
    <w:rsid w:val="00BA5E3A"/>
    <w:rsid w:val="00BA6316"/>
    <w:rsid w:val="00BA6D16"/>
    <w:rsid w:val="00BA7C85"/>
    <w:rsid w:val="00BB2022"/>
    <w:rsid w:val="00BB2DC8"/>
    <w:rsid w:val="00BB43B1"/>
    <w:rsid w:val="00BB43EF"/>
    <w:rsid w:val="00BB53C8"/>
    <w:rsid w:val="00BC03D6"/>
    <w:rsid w:val="00BC07EF"/>
    <w:rsid w:val="00BC0EB4"/>
    <w:rsid w:val="00BC1293"/>
    <w:rsid w:val="00BC2A91"/>
    <w:rsid w:val="00BC43CA"/>
    <w:rsid w:val="00BC6C5A"/>
    <w:rsid w:val="00BC762B"/>
    <w:rsid w:val="00BC7875"/>
    <w:rsid w:val="00BD3969"/>
    <w:rsid w:val="00BD451C"/>
    <w:rsid w:val="00BD4E47"/>
    <w:rsid w:val="00BD73F6"/>
    <w:rsid w:val="00BE3F30"/>
    <w:rsid w:val="00BE4FA1"/>
    <w:rsid w:val="00BE53A3"/>
    <w:rsid w:val="00BE6FCB"/>
    <w:rsid w:val="00BE7E5E"/>
    <w:rsid w:val="00BF206E"/>
    <w:rsid w:val="00BF3C9C"/>
    <w:rsid w:val="00BF42A5"/>
    <w:rsid w:val="00BF4D99"/>
    <w:rsid w:val="00C00C50"/>
    <w:rsid w:val="00C035EE"/>
    <w:rsid w:val="00C05581"/>
    <w:rsid w:val="00C1188C"/>
    <w:rsid w:val="00C1469D"/>
    <w:rsid w:val="00C15E11"/>
    <w:rsid w:val="00C167C8"/>
    <w:rsid w:val="00C17309"/>
    <w:rsid w:val="00C177F7"/>
    <w:rsid w:val="00C17D12"/>
    <w:rsid w:val="00C21BDF"/>
    <w:rsid w:val="00C24E2A"/>
    <w:rsid w:val="00C25E26"/>
    <w:rsid w:val="00C25FAF"/>
    <w:rsid w:val="00C2737A"/>
    <w:rsid w:val="00C33D92"/>
    <w:rsid w:val="00C359A1"/>
    <w:rsid w:val="00C37E1B"/>
    <w:rsid w:val="00C40A16"/>
    <w:rsid w:val="00C44BB7"/>
    <w:rsid w:val="00C4513E"/>
    <w:rsid w:val="00C4697F"/>
    <w:rsid w:val="00C52765"/>
    <w:rsid w:val="00C52F7B"/>
    <w:rsid w:val="00C53FC7"/>
    <w:rsid w:val="00C545E0"/>
    <w:rsid w:val="00C5497D"/>
    <w:rsid w:val="00C551F9"/>
    <w:rsid w:val="00C57DCE"/>
    <w:rsid w:val="00C60475"/>
    <w:rsid w:val="00C6056E"/>
    <w:rsid w:val="00C63B2E"/>
    <w:rsid w:val="00C66E1A"/>
    <w:rsid w:val="00C67332"/>
    <w:rsid w:val="00C70D80"/>
    <w:rsid w:val="00C7136F"/>
    <w:rsid w:val="00C73D1F"/>
    <w:rsid w:val="00C74FA8"/>
    <w:rsid w:val="00C777E1"/>
    <w:rsid w:val="00C77A37"/>
    <w:rsid w:val="00C82C41"/>
    <w:rsid w:val="00C90763"/>
    <w:rsid w:val="00C90AFC"/>
    <w:rsid w:val="00C91C9F"/>
    <w:rsid w:val="00C91ED2"/>
    <w:rsid w:val="00C933BD"/>
    <w:rsid w:val="00C94A6F"/>
    <w:rsid w:val="00C952E6"/>
    <w:rsid w:val="00C9613A"/>
    <w:rsid w:val="00CA0AA7"/>
    <w:rsid w:val="00CA1920"/>
    <w:rsid w:val="00CA315F"/>
    <w:rsid w:val="00CA799F"/>
    <w:rsid w:val="00CB2E14"/>
    <w:rsid w:val="00CB6FD5"/>
    <w:rsid w:val="00CC05D8"/>
    <w:rsid w:val="00CC5351"/>
    <w:rsid w:val="00CC59D7"/>
    <w:rsid w:val="00CD1BFC"/>
    <w:rsid w:val="00CD1D8A"/>
    <w:rsid w:val="00CD1DDC"/>
    <w:rsid w:val="00CD275A"/>
    <w:rsid w:val="00CD687E"/>
    <w:rsid w:val="00CD6DB8"/>
    <w:rsid w:val="00CD6F6E"/>
    <w:rsid w:val="00CE04C1"/>
    <w:rsid w:val="00CE1166"/>
    <w:rsid w:val="00CE45A3"/>
    <w:rsid w:val="00CE6D73"/>
    <w:rsid w:val="00CF3827"/>
    <w:rsid w:val="00CF548F"/>
    <w:rsid w:val="00CF586B"/>
    <w:rsid w:val="00CF5CA9"/>
    <w:rsid w:val="00CF5E69"/>
    <w:rsid w:val="00CF6FE4"/>
    <w:rsid w:val="00CF70D1"/>
    <w:rsid w:val="00CF784F"/>
    <w:rsid w:val="00CF7B13"/>
    <w:rsid w:val="00D0048E"/>
    <w:rsid w:val="00D01CF6"/>
    <w:rsid w:val="00D031D3"/>
    <w:rsid w:val="00D05025"/>
    <w:rsid w:val="00D06145"/>
    <w:rsid w:val="00D1041F"/>
    <w:rsid w:val="00D10573"/>
    <w:rsid w:val="00D112AB"/>
    <w:rsid w:val="00D13EF2"/>
    <w:rsid w:val="00D14DB3"/>
    <w:rsid w:val="00D14E52"/>
    <w:rsid w:val="00D160AD"/>
    <w:rsid w:val="00D17AB0"/>
    <w:rsid w:val="00D22F2C"/>
    <w:rsid w:val="00D2329E"/>
    <w:rsid w:val="00D23528"/>
    <w:rsid w:val="00D24B5A"/>
    <w:rsid w:val="00D24EF9"/>
    <w:rsid w:val="00D26BF5"/>
    <w:rsid w:val="00D27FF6"/>
    <w:rsid w:val="00D31276"/>
    <w:rsid w:val="00D325F6"/>
    <w:rsid w:val="00D33A96"/>
    <w:rsid w:val="00D34CB9"/>
    <w:rsid w:val="00D404F6"/>
    <w:rsid w:val="00D407BF"/>
    <w:rsid w:val="00D4215E"/>
    <w:rsid w:val="00D42298"/>
    <w:rsid w:val="00D42A41"/>
    <w:rsid w:val="00D45B52"/>
    <w:rsid w:val="00D46DC5"/>
    <w:rsid w:val="00D51977"/>
    <w:rsid w:val="00D539E4"/>
    <w:rsid w:val="00D5549C"/>
    <w:rsid w:val="00D577C3"/>
    <w:rsid w:val="00D60BBC"/>
    <w:rsid w:val="00D6148C"/>
    <w:rsid w:val="00D6677C"/>
    <w:rsid w:val="00D67E34"/>
    <w:rsid w:val="00D70C1D"/>
    <w:rsid w:val="00D712E1"/>
    <w:rsid w:val="00D73542"/>
    <w:rsid w:val="00D741E1"/>
    <w:rsid w:val="00D74FE9"/>
    <w:rsid w:val="00D763C2"/>
    <w:rsid w:val="00D770CE"/>
    <w:rsid w:val="00D80823"/>
    <w:rsid w:val="00D81EDB"/>
    <w:rsid w:val="00D82085"/>
    <w:rsid w:val="00D855A4"/>
    <w:rsid w:val="00D8701B"/>
    <w:rsid w:val="00D92233"/>
    <w:rsid w:val="00D9644F"/>
    <w:rsid w:val="00D97927"/>
    <w:rsid w:val="00DA199F"/>
    <w:rsid w:val="00DA259D"/>
    <w:rsid w:val="00DA2659"/>
    <w:rsid w:val="00DA4889"/>
    <w:rsid w:val="00DA5AE7"/>
    <w:rsid w:val="00DA6111"/>
    <w:rsid w:val="00DA6F02"/>
    <w:rsid w:val="00DA75FD"/>
    <w:rsid w:val="00DB4F25"/>
    <w:rsid w:val="00DB4F7F"/>
    <w:rsid w:val="00DC0B51"/>
    <w:rsid w:val="00DC279F"/>
    <w:rsid w:val="00DC448B"/>
    <w:rsid w:val="00DC4CF2"/>
    <w:rsid w:val="00DC67C0"/>
    <w:rsid w:val="00DC69F1"/>
    <w:rsid w:val="00DC7FC0"/>
    <w:rsid w:val="00DD0031"/>
    <w:rsid w:val="00DD114F"/>
    <w:rsid w:val="00DD2156"/>
    <w:rsid w:val="00DD2D47"/>
    <w:rsid w:val="00DD4ED8"/>
    <w:rsid w:val="00DD62D3"/>
    <w:rsid w:val="00DE299F"/>
    <w:rsid w:val="00DE2E70"/>
    <w:rsid w:val="00DE7FDC"/>
    <w:rsid w:val="00DF2237"/>
    <w:rsid w:val="00DF325C"/>
    <w:rsid w:val="00DF5BE6"/>
    <w:rsid w:val="00DF77AE"/>
    <w:rsid w:val="00DF7EAB"/>
    <w:rsid w:val="00E000BB"/>
    <w:rsid w:val="00E00BE6"/>
    <w:rsid w:val="00E00EF0"/>
    <w:rsid w:val="00E015D1"/>
    <w:rsid w:val="00E0176E"/>
    <w:rsid w:val="00E03598"/>
    <w:rsid w:val="00E03A50"/>
    <w:rsid w:val="00E10218"/>
    <w:rsid w:val="00E11E39"/>
    <w:rsid w:val="00E1221C"/>
    <w:rsid w:val="00E12DC1"/>
    <w:rsid w:val="00E142A0"/>
    <w:rsid w:val="00E14A5B"/>
    <w:rsid w:val="00E1559B"/>
    <w:rsid w:val="00E1690C"/>
    <w:rsid w:val="00E2308C"/>
    <w:rsid w:val="00E322D1"/>
    <w:rsid w:val="00E32A28"/>
    <w:rsid w:val="00E32A5D"/>
    <w:rsid w:val="00E330E8"/>
    <w:rsid w:val="00E355B9"/>
    <w:rsid w:val="00E35E2E"/>
    <w:rsid w:val="00E3710A"/>
    <w:rsid w:val="00E40959"/>
    <w:rsid w:val="00E435E8"/>
    <w:rsid w:val="00E45AF4"/>
    <w:rsid w:val="00E46082"/>
    <w:rsid w:val="00E465B8"/>
    <w:rsid w:val="00E50912"/>
    <w:rsid w:val="00E520FF"/>
    <w:rsid w:val="00E52FAD"/>
    <w:rsid w:val="00E53725"/>
    <w:rsid w:val="00E54ED8"/>
    <w:rsid w:val="00E57F83"/>
    <w:rsid w:val="00E602D2"/>
    <w:rsid w:val="00E6319D"/>
    <w:rsid w:val="00E67EA6"/>
    <w:rsid w:val="00E70D47"/>
    <w:rsid w:val="00E7617C"/>
    <w:rsid w:val="00E76E1B"/>
    <w:rsid w:val="00E7755E"/>
    <w:rsid w:val="00E77EA9"/>
    <w:rsid w:val="00E80A34"/>
    <w:rsid w:val="00E81BA8"/>
    <w:rsid w:val="00E81DAD"/>
    <w:rsid w:val="00E82A40"/>
    <w:rsid w:val="00E8485A"/>
    <w:rsid w:val="00E84BA2"/>
    <w:rsid w:val="00E87BE8"/>
    <w:rsid w:val="00E92977"/>
    <w:rsid w:val="00E932BE"/>
    <w:rsid w:val="00E93FED"/>
    <w:rsid w:val="00E9621B"/>
    <w:rsid w:val="00EA7477"/>
    <w:rsid w:val="00EB1D94"/>
    <w:rsid w:val="00EB22D5"/>
    <w:rsid w:val="00EB48BE"/>
    <w:rsid w:val="00EB6848"/>
    <w:rsid w:val="00EC1869"/>
    <w:rsid w:val="00EC21F8"/>
    <w:rsid w:val="00EC2ADA"/>
    <w:rsid w:val="00EC3C95"/>
    <w:rsid w:val="00EC3E23"/>
    <w:rsid w:val="00EC45DF"/>
    <w:rsid w:val="00EC501C"/>
    <w:rsid w:val="00EC5339"/>
    <w:rsid w:val="00EC5CC4"/>
    <w:rsid w:val="00EC6B35"/>
    <w:rsid w:val="00ED1E50"/>
    <w:rsid w:val="00ED23C9"/>
    <w:rsid w:val="00ED4E9A"/>
    <w:rsid w:val="00ED564C"/>
    <w:rsid w:val="00EE4812"/>
    <w:rsid w:val="00EE5224"/>
    <w:rsid w:val="00EE5248"/>
    <w:rsid w:val="00EE6339"/>
    <w:rsid w:val="00EE6ABE"/>
    <w:rsid w:val="00EE6ED4"/>
    <w:rsid w:val="00EF299A"/>
    <w:rsid w:val="00EF3C2A"/>
    <w:rsid w:val="00EF4178"/>
    <w:rsid w:val="00EF64C3"/>
    <w:rsid w:val="00F00646"/>
    <w:rsid w:val="00F00C6D"/>
    <w:rsid w:val="00F0132A"/>
    <w:rsid w:val="00F035B9"/>
    <w:rsid w:val="00F03E1C"/>
    <w:rsid w:val="00F043CB"/>
    <w:rsid w:val="00F05291"/>
    <w:rsid w:val="00F05467"/>
    <w:rsid w:val="00F109B4"/>
    <w:rsid w:val="00F1458F"/>
    <w:rsid w:val="00F17CB8"/>
    <w:rsid w:val="00F2066F"/>
    <w:rsid w:val="00F20752"/>
    <w:rsid w:val="00F21250"/>
    <w:rsid w:val="00F21395"/>
    <w:rsid w:val="00F2348A"/>
    <w:rsid w:val="00F24A5C"/>
    <w:rsid w:val="00F2622E"/>
    <w:rsid w:val="00F26DA8"/>
    <w:rsid w:val="00F33F49"/>
    <w:rsid w:val="00F355FF"/>
    <w:rsid w:val="00F36008"/>
    <w:rsid w:val="00F36684"/>
    <w:rsid w:val="00F371C3"/>
    <w:rsid w:val="00F410AC"/>
    <w:rsid w:val="00F471A0"/>
    <w:rsid w:val="00F47A5C"/>
    <w:rsid w:val="00F54DC6"/>
    <w:rsid w:val="00F551CB"/>
    <w:rsid w:val="00F56E6E"/>
    <w:rsid w:val="00F60080"/>
    <w:rsid w:val="00F61C7E"/>
    <w:rsid w:val="00F64E34"/>
    <w:rsid w:val="00F66985"/>
    <w:rsid w:val="00F67042"/>
    <w:rsid w:val="00F670FD"/>
    <w:rsid w:val="00F71EB8"/>
    <w:rsid w:val="00F72F5F"/>
    <w:rsid w:val="00F77601"/>
    <w:rsid w:val="00F77CEA"/>
    <w:rsid w:val="00F77D0E"/>
    <w:rsid w:val="00F81BBE"/>
    <w:rsid w:val="00F81BF5"/>
    <w:rsid w:val="00F8265C"/>
    <w:rsid w:val="00F83735"/>
    <w:rsid w:val="00F85832"/>
    <w:rsid w:val="00F8671C"/>
    <w:rsid w:val="00F920AD"/>
    <w:rsid w:val="00F92228"/>
    <w:rsid w:val="00F95658"/>
    <w:rsid w:val="00F964A4"/>
    <w:rsid w:val="00F969A9"/>
    <w:rsid w:val="00FA1089"/>
    <w:rsid w:val="00FA2183"/>
    <w:rsid w:val="00FA2387"/>
    <w:rsid w:val="00FA27EF"/>
    <w:rsid w:val="00FA4158"/>
    <w:rsid w:val="00FA6600"/>
    <w:rsid w:val="00FA6ABD"/>
    <w:rsid w:val="00FA6B97"/>
    <w:rsid w:val="00FA7966"/>
    <w:rsid w:val="00FB19BE"/>
    <w:rsid w:val="00FB4696"/>
    <w:rsid w:val="00FB6998"/>
    <w:rsid w:val="00FB7056"/>
    <w:rsid w:val="00FB73F9"/>
    <w:rsid w:val="00FC03FE"/>
    <w:rsid w:val="00FC1148"/>
    <w:rsid w:val="00FC19A4"/>
    <w:rsid w:val="00FC2374"/>
    <w:rsid w:val="00FC38B2"/>
    <w:rsid w:val="00FC69F7"/>
    <w:rsid w:val="00FC6F38"/>
    <w:rsid w:val="00FC7F83"/>
    <w:rsid w:val="00FD1465"/>
    <w:rsid w:val="00FD19F7"/>
    <w:rsid w:val="00FD3189"/>
    <w:rsid w:val="00FD34BD"/>
    <w:rsid w:val="00FD5380"/>
    <w:rsid w:val="00FD5A0B"/>
    <w:rsid w:val="00FD6B08"/>
    <w:rsid w:val="00FE1827"/>
    <w:rsid w:val="00FE24DA"/>
    <w:rsid w:val="00FE339F"/>
    <w:rsid w:val="00FE4D03"/>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3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A4AB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styleId="af6">
    <w:name w:val="FollowedHyperlink"/>
    <w:basedOn w:val="a0"/>
    <w:uiPriority w:val="99"/>
    <w:semiHidden/>
    <w:unhideWhenUsed/>
    <w:rsid w:val="00696303"/>
    <w:rPr>
      <w:color w:val="800080" w:themeColor="followedHyperlink"/>
      <w:u w:val="single"/>
    </w:rPr>
  </w:style>
  <w:style w:type="character" w:customStyle="1" w:styleId="UnresolvedMention">
    <w:name w:val="Unresolved Mention"/>
    <w:basedOn w:val="a0"/>
    <w:uiPriority w:val="99"/>
    <w:semiHidden/>
    <w:unhideWhenUsed/>
    <w:rsid w:val="002B6157"/>
    <w:rPr>
      <w:color w:val="605E5C"/>
      <w:shd w:val="clear" w:color="auto" w:fill="E1DFDD"/>
    </w:rPr>
  </w:style>
  <w:style w:type="character" w:styleId="af7">
    <w:name w:val="annotation reference"/>
    <w:basedOn w:val="a0"/>
    <w:uiPriority w:val="99"/>
    <w:semiHidden/>
    <w:unhideWhenUsed/>
    <w:rsid w:val="00343DDB"/>
    <w:rPr>
      <w:sz w:val="16"/>
      <w:szCs w:val="16"/>
    </w:rPr>
  </w:style>
  <w:style w:type="paragraph" w:styleId="af8">
    <w:name w:val="annotation text"/>
    <w:basedOn w:val="a"/>
    <w:link w:val="af9"/>
    <w:uiPriority w:val="99"/>
    <w:semiHidden/>
    <w:unhideWhenUsed/>
    <w:rsid w:val="00343DDB"/>
  </w:style>
  <w:style w:type="character" w:customStyle="1" w:styleId="af9">
    <w:name w:val="Текст примечания Знак"/>
    <w:basedOn w:val="a0"/>
    <w:link w:val="af8"/>
    <w:uiPriority w:val="99"/>
    <w:semiHidden/>
    <w:rsid w:val="00343DD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343DDB"/>
    <w:rPr>
      <w:b/>
      <w:bCs/>
    </w:rPr>
  </w:style>
  <w:style w:type="character" w:customStyle="1" w:styleId="afb">
    <w:name w:val="Тема примечания Знак"/>
    <w:basedOn w:val="af9"/>
    <w:link w:val="afa"/>
    <w:uiPriority w:val="99"/>
    <w:semiHidden/>
    <w:rsid w:val="00343DDB"/>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semiHidden/>
    <w:rsid w:val="002A4AB9"/>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981232025">
      <w:bodyDiv w:val="1"/>
      <w:marLeft w:val="0"/>
      <w:marRight w:val="0"/>
      <w:marTop w:val="0"/>
      <w:marBottom w:val="0"/>
      <w:divBdr>
        <w:top w:val="none" w:sz="0" w:space="0" w:color="auto"/>
        <w:left w:val="none" w:sz="0" w:space="0" w:color="auto"/>
        <w:bottom w:val="none" w:sz="0" w:space="0" w:color="auto"/>
        <w:right w:val="none" w:sz="0" w:space="0" w:color="auto"/>
      </w:divBdr>
    </w:div>
    <w:div w:id="1447652594">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38331-4576-47DF-99FB-41DEEBC13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19</Pages>
  <Words>4591</Words>
  <Characters>26174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Автеньева Полина Викторовна</cp:lastModifiedBy>
  <cp:revision>317</cp:revision>
  <cp:lastPrinted>2019-04-15T07:43:00Z</cp:lastPrinted>
  <dcterms:created xsi:type="dcterms:W3CDTF">2021-12-13T14:53:00Z</dcterms:created>
  <dcterms:modified xsi:type="dcterms:W3CDTF">2023-01-18T10:07:00Z</dcterms:modified>
</cp:coreProperties>
</file>